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1B" w:rsidRDefault="00A15C1B" w:rsidP="00A15C1B">
      <w:pPr>
        <w:jc w:val="center"/>
        <w:rPr>
          <w:sz w:val="44"/>
          <w:szCs w:val="44"/>
        </w:rPr>
      </w:pPr>
    </w:p>
    <w:p w:rsidR="00A15C1B" w:rsidRDefault="00A15C1B" w:rsidP="00A15C1B">
      <w:pPr>
        <w:jc w:val="center"/>
        <w:rPr>
          <w:sz w:val="44"/>
          <w:szCs w:val="44"/>
        </w:rPr>
      </w:pPr>
    </w:p>
    <w:p w:rsidR="00A15C1B" w:rsidRDefault="00A15C1B" w:rsidP="00A15C1B">
      <w:pPr>
        <w:jc w:val="center"/>
        <w:rPr>
          <w:sz w:val="44"/>
          <w:szCs w:val="44"/>
        </w:rPr>
      </w:pPr>
    </w:p>
    <w:p w:rsidR="00A15C1B" w:rsidRDefault="000B10AA" w:rsidP="00A15C1B">
      <w:pPr>
        <w:jc w:val="center"/>
        <w:rPr>
          <w:sz w:val="44"/>
          <w:szCs w:val="44"/>
        </w:rPr>
      </w:pPr>
      <w:r w:rsidRPr="000B10AA">
        <w:rPr>
          <w:sz w:val="44"/>
          <w:szCs w:val="4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57.75pt;height:135.75pt" fillcolor="#d8d8d8 [2732]" stroked="f">
            <v:shadow color="#868686"/>
            <v:textpath style="font-family:&quot;Arial Black&quot;;font-size:96pt;v-text-kern:t" trim="t" fitpath="t" string="DRAFT"/>
          </v:shape>
        </w:pict>
      </w:r>
    </w:p>
    <w:p w:rsidR="00A15C1B" w:rsidRDefault="00A15C1B" w:rsidP="00A15C1B">
      <w:pPr>
        <w:jc w:val="center"/>
        <w:rPr>
          <w:sz w:val="44"/>
          <w:szCs w:val="44"/>
        </w:rPr>
      </w:pPr>
    </w:p>
    <w:p w:rsidR="00A15C1B" w:rsidRPr="00A15C1B" w:rsidRDefault="00A15C1B" w:rsidP="00A15C1B">
      <w:pPr>
        <w:jc w:val="center"/>
        <w:rPr>
          <w:rFonts w:ascii="Adobe Gothic Std B" w:eastAsia="Adobe Gothic Std B" w:hAnsi="Adobe Gothic Std B"/>
          <w:sz w:val="56"/>
          <w:szCs w:val="56"/>
        </w:rPr>
      </w:pPr>
      <w:r w:rsidRPr="00A15C1B">
        <w:rPr>
          <w:rFonts w:ascii="Adobe Gothic Std B" w:eastAsia="Adobe Gothic Std B" w:hAnsi="Adobe Gothic Std B"/>
          <w:sz w:val="56"/>
          <w:szCs w:val="56"/>
        </w:rPr>
        <w:t xml:space="preserve">Excelsior College </w:t>
      </w:r>
    </w:p>
    <w:p w:rsidR="0071541A" w:rsidRPr="00A15C1B" w:rsidRDefault="000B10AA" w:rsidP="00A15C1B">
      <w:pPr>
        <w:jc w:val="center"/>
        <w:rPr>
          <w:rFonts w:ascii="Adobe Gothic Std B" w:eastAsia="Adobe Gothic Std B" w:hAnsi="Adobe Gothic Std B"/>
          <w:sz w:val="56"/>
          <w:szCs w:val="56"/>
        </w:rPr>
      </w:pPr>
      <w:r>
        <w:rPr>
          <w:rFonts w:ascii="Adobe Gothic Std B" w:eastAsia="Adobe Gothic Std B" w:hAnsi="Adobe Gothic Std B"/>
          <w:noProof/>
          <w:sz w:val="56"/>
          <w:szCs w:val="56"/>
        </w:rPr>
        <w:pict>
          <v:shapetype id="_x0000_t32" coordsize="21600,21600" o:spt="32" o:oned="t" path="m,l21600,21600e" filled="f">
            <v:path arrowok="t" fillok="f" o:connecttype="none"/>
            <o:lock v:ext="edit" shapetype="t"/>
          </v:shapetype>
          <v:shape id="_x0000_s1026" type="#_x0000_t32" style="position:absolute;left:0;text-align:left;margin-left:57pt;margin-top:98.95pt;width:5in;height:0;z-index:251658240" o:connectortype="straight" strokeweight="2.25pt"/>
        </w:pict>
      </w:r>
      <w:r w:rsidR="00A15C1B" w:rsidRPr="00A15C1B">
        <w:rPr>
          <w:rFonts w:ascii="Adobe Gothic Std B" w:eastAsia="Adobe Gothic Std B" w:hAnsi="Adobe Gothic Std B"/>
          <w:sz w:val="56"/>
          <w:szCs w:val="56"/>
        </w:rPr>
        <w:t>Accessibility Standards for Online Courses</w:t>
      </w:r>
    </w:p>
    <w:p w:rsidR="00A15C1B" w:rsidRDefault="00A15C1B" w:rsidP="00A15C1B">
      <w:pPr>
        <w:jc w:val="center"/>
        <w:rPr>
          <w:rFonts w:ascii="Articulate Narrow" w:hAnsi="Articulate Narrow"/>
          <w:sz w:val="56"/>
          <w:szCs w:val="56"/>
        </w:rPr>
      </w:pPr>
      <w:r w:rsidRPr="00A15C1B">
        <w:rPr>
          <w:rFonts w:ascii="Articulate Narrow" w:hAnsi="Articulate Narrow"/>
          <w:sz w:val="56"/>
          <w:szCs w:val="56"/>
        </w:rPr>
        <w:t>Technical Guide</w:t>
      </w:r>
    </w:p>
    <w:p w:rsidR="00CF2D89" w:rsidRDefault="00CF2D89" w:rsidP="00A15C1B">
      <w:pPr>
        <w:jc w:val="center"/>
        <w:rPr>
          <w:rFonts w:ascii="Articulate Narrow" w:hAnsi="Articulate Narrow"/>
          <w:sz w:val="56"/>
          <w:szCs w:val="56"/>
        </w:rPr>
      </w:pPr>
    </w:p>
    <w:p w:rsidR="00A15C1B" w:rsidRDefault="00A15C1B">
      <w:pPr>
        <w:rPr>
          <w:rFonts w:ascii="Articulate Narrow" w:hAnsi="Articulate Narrow"/>
          <w:sz w:val="56"/>
          <w:szCs w:val="56"/>
        </w:rPr>
      </w:pPr>
      <w:r>
        <w:rPr>
          <w:rFonts w:ascii="Articulate Narrow" w:hAnsi="Articulate Narrow"/>
          <w:sz w:val="56"/>
          <w:szCs w:val="56"/>
        </w:rPr>
        <w:br w:type="page"/>
      </w:r>
    </w:p>
    <w:sdt>
      <w:sdtPr>
        <w:rPr>
          <w:rFonts w:asciiTheme="minorHAnsi" w:eastAsiaTheme="minorHAnsi" w:hAnsiTheme="minorHAnsi" w:cstheme="minorBidi"/>
          <w:b w:val="0"/>
          <w:bCs w:val="0"/>
          <w:color w:val="auto"/>
          <w:sz w:val="22"/>
          <w:szCs w:val="22"/>
        </w:rPr>
        <w:id w:val="2704123"/>
        <w:docPartObj>
          <w:docPartGallery w:val="Table of Contents"/>
          <w:docPartUnique/>
        </w:docPartObj>
      </w:sdtPr>
      <w:sdtContent>
        <w:p w:rsidR="00A15C1B" w:rsidRDefault="00A15C1B">
          <w:pPr>
            <w:pStyle w:val="TOCHeading"/>
          </w:pPr>
          <w:r>
            <w:t>Table of Contents</w:t>
          </w:r>
        </w:p>
        <w:p w:rsidR="00794AD4" w:rsidRDefault="000B10AA">
          <w:pPr>
            <w:pStyle w:val="TOC1"/>
            <w:tabs>
              <w:tab w:val="right" w:leader="dot" w:pos="10790"/>
            </w:tabs>
            <w:rPr>
              <w:rFonts w:eastAsiaTheme="minorEastAsia"/>
              <w:noProof/>
            </w:rPr>
          </w:pPr>
          <w:r>
            <w:fldChar w:fldCharType="begin"/>
          </w:r>
          <w:r w:rsidR="00A15C1B">
            <w:instrText xml:space="preserve"> TOC \o "1-3" \h \z \u </w:instrText>
          </w:r>
          <w:r>
            <w:fldChar w:fldCharType="separate"/>
          </w:r>
          <w:hyperlink w:anchor="_Toc399848114" w:history="1">
            <w:r w:rsidR="00794AD4" w:rsidRPr="00F277A5">
              <w:rPr>
                <w:rStyle w:val="Hyperlink"/>
                <w:noProof/>
              </w:rPr>
              <w:t>Text Placement and Formatting</w:t>
            </w:r>
            <w:r w:rsidR="00794AD4">
              <w:rPr>
                <w:noProof/>
                <w:webHidden/>
              </w:rPr>
              <w:tab/>
            </w:r>
            <w:r w:rsidR="00794AD4">
              <w:rPr>
                <w:noProof/>
                <w:webHidden/>
              </w:rPr>
              <w:fldChar w:fldCharType="begin"/>
            </w:r>
            <w:r w:rsidR="00794AD4">
              <w:rPr>
                <w:noProof/>
                <w:webHidden/>
              </w:rPr>
              <w:instrText xml:space="preserve"> PAGEREF _Toc399848114 \h </w:instrText>
            </w:r>
            <w:r w:rsidR="00794AD4">
              <w:rPr>
                <w:noProof/>
                <w:webHidden/>
              </w:rPr>
            </w:r>
            <w:r w:rsidR="00794AD4">
              <w:rPr>
                <w:noProof/>
                <w:webHidden/>
              </w:rPr>
              <w:fldChar w:fldCharType="separate"/>
            </w:r>
            <w:r w:rsidR="00794AD4">
              <w:rPr>
                <w:noProof/>
                <w:webHidden/>
              </w:rPr>
              <w:t>3</w:t>
            </w:r>
            <w:r w:rsidR="00794AD4">
              <w:rPr>
                <w:noProof/>
                <w:webHidden/>
              </w:rPr>
              <w:fldChar w:fldCharType="end"/>
            </w:r>
          </w:hyperlink>
        </w:p>
        <w:p w:rsidR="00794AD4" w:rsidRDefault="00794AD4">
          <w:pPr>
            <w:pStyle w:val="TOC2"/>
            <w:tabs>
              <w:tab w:val="right" w:leader="dot" w:pos="10790"/>
            </w:tabs>
            <w:rPr>
              <w:rFonts w:eastAsiaTheme="minorEastAsia"/>
              <w:noProof/>
            </w:rPr>
          </w:pPr>
          <w:hyperlink w:anchor="_Toc399848115" w:history="1">
            <w:r w:rsidRPr="00F277A5">
              <w:rPr>
                <w:rStyle w:val="Hyperlink"/>
                <w:noProof/>
              </w:rPr>
              <w:t>Consistency and Simplicity</w:t>
            </w:r>
            <w:r>
              <w:rPr>
                <w:noProof/>
                <w:webHidden/>
              </w:rPr>
              <w:tab/>
            </w:r>
            <w:r>
              <w:rPr>
                <w:noProof/>
                <w:webHidden/>
              </w:rPr>
              <w:fldChar w:fldCharType="begin"/>
            </w:r>
            <w:r>
              <w:rPr>
                <w:noProof/>
                <w:webHidden/>
              </w:rPr>
              <w:instrText xml:space="preserve"> PAGEREF _Toc399848115 \h </w:instrText>
            </w:r>
            <w:r>
              <w:rPr>
                <w:noProof/>
                <w:webHidden/>
              </w:rPr>
            </w:r>
            <w:r>
              <w:rPr>
                <w:noProof/>
                <w:webHidden/>
              </w:rPr>
              <w:fldChar w:fldCharType="separate"/>
            </w:r>
            <w:r>
              <w:rPr>
                <w:noProof/>
                <w:webHidden/>
              </w:rPr>
              <w:t>3</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16" w:history="1">
            <w:r w:rsidRPr="00F277A5">
              <w:rPr>
                <w:rStyle w:val="Hyperlink"/>
                <w:noProof/>
              </w:rPr>
              <w:t>Font Size</w:t>
            </w:r>
            <w:r>
              <w:rPr>
                <w:noProof/>
                <w:webHidden/>
              </w:rPr>
              <w:tab/>
            </w:r>
            <w:r>
              <w:rPr>
                <w:noProof/>
                <w:webHidden/>
              </w:rPr>
              <w:fldChar w:fldCharType="begin"/>
            </w:r>
            <w:r>
              <w:rPr>
                <w:noProof/>
                <w:webHidden/>
              </w:rPr>
              <w:instrText xml:space="preserve"> PAGEREF _Toc399848116 \h </w:instrText>
            </w:r>
            <w:r>
              <w:rPr>
                <w:noProof/>
                <w:webHidden/>
              </w:rPr>
            </w:r>
            <w:r>
              <w:rPr>
                <w:noProof/>
                <w:webHidden/>
              </w:rPr>
              <w:fldChar w:fldCharType="separate"/>
            </w:r>
            <w:r>
              <w:rPr>
                <w:noProof/>
                <w:webHidden/>
              </w:rPr>
              <w:t>3</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17" w:history="1">
            <w:r w:rsidRPr="00F277A5">
              <w:rPr>
                <w:rStyle w:val="Hyperlink"/>
                <w:noProof/>
              </w:rPr>
              <w:t>Headings</w:t>
            </w:r>
            <w:r>
              <w:rPr>
                <w:noProof/>
                <w:webHidden/>
              </w:rPr>
              <w:tab/>
            </w:r>
            <w:r>
              <w:rPr>
                <w:noProof/>
                <w:webHidden/>
              </w:rPr>
              <w:fldChar w:fldCharType="begin"/>
            </w:r>
            <w:r>
              <w:rPr>
                <w:noProof/>
                <w:webHidden/>
              </w:rPr>
              <w:instrText xml:space="preserve"> PAGEREF _Toc399848117 \h </w:instrText>
            </w:r>
            <w:r>
              <w:rPr>
                <w:noProof/>
                <w:webHidden/>
              </w:rPr>
            </w:r>
            <w:r>
              <w:rPr>
                <w:noProof/>
                <w:webHidden/>
              </w:rPr>
              <w:fldChar w:fldCharType="separate"/>
            </w:r>
            <w:r>
              <w:rPr>
                <w:noProof/>
                <w:webHidden/>
              </w:rPr>
              <w:t>3</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18" w:history="1">
            <w:r w:rsidRPr="00F277A5">
              <w:rPr>
                <w:rStyle w:val="Hyperlink"/>
                <w:noProof/>
              </w:rPr>
              <w:t>Emphasis</w:t>
            </w:r>
            <w:r>
              <w:rPr>
                <w:noProof/>
                <w:webHidden/>
              </w:rPr>
              <w:tab/>
            </w:r>
            <w:r>
              <w:rPr>
                <w:noProof/>
                <w:webHidden/>
              </w:rPr>
              <w:fldChar w:fldCharType="begin"/>
            </w:r>
            <w:r>
              <w:rPr>
                <w:noProof/>
                <w:webHidden/>
              </w:rPr>
              <w:instrText xml:space="preserve"> PAGEREF _Toc399848118 \h </w:instrText>
            </w:r>
            <w:r>
              <w:rPr>
                <w:noProof/>
                <w:webHidden/>
              </w:rPr>
            </w:r>
            <w:r>
              <w:rPr>
                <w:noProof/>
                <w:webHidden/>
              </w:rPr>
              <w:fldChar w:fldCharType="separate"/>
            </w:r>
            <w:r>
              <w:rPr>
                <w:noProof/>
                <w:webHidden/>
              </w:rPr>
              <w:t>3</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19" w:history="1">
            <w:r w:rsidRPr="00F277A5">
              <w:rPr>
                <w:rStyle w:val="Hyperlink"/>
                <w:noProof/>
              </w:rPr>
              <w:t>Abbreviations</w:t>
            </w:r>
            <w:r>
              <w:rPr>
                <w:noProof/>
                <w:webHidden/>
              </w:rPr>
              <w:tab/>
            </w:r>
            <w:r>
              <w:rPr>
                <w:noProof/>
                <w:webHidden/>
              </w:rPr>
              <w:fldChar w:fldCharType="begin"/>
            </w:r>
            <w:r>
              <w:rPr>
                <w:noProof/>
                <w:webHidden/>
              </w:rPr>
              <w:instrText xml:space="preserve"> PAGEREF _Toc399848119 \h </w:instrText>
            </w:r>
            <w:r>
              <w:rPr>
                <w:noProof/>
                <w:webHidden/>
              </w:rPr>
            </w:r>
            <w:r>
              <w:rPr>
                <w:noProof/>
                <w:webHidden/>
              </w:rPr>
              <w:fldChar w:fldCharType="separate"/>
            </w:r>
            <w:r>
              <w:rPr>
                <w:noProof/>
                <w:webHidden/>
              </w:rPr>
              <w:t>4</w:t>
            </w:r>
            <w:r>
              <w:rPr>
                <w:noProof/>
                <w:webHidden/>
              </w:rPr>
              <w:fldChar w:fldCharType="end"/>
            </w:r>
          </w:hyperlink>
        </w:p>
        <w:p w:rsidR="00794AD4" w:rsidRDefault="00794AD4">
          <w:pPr>
            <w:pStyle w:val="TOC1"/>
            <w:tabs>
              <w:tab w:val="right" w:leader="dot" w:pos="10790"/>
            </w:tabs>
            <w:rPr>
              <w:rFonts w:eastAsiaTheme="minorEastAsia"/>
              <w:noProof/>
            </w:rPr>
          </w:pPr>
          <w:hyperlink w:anchor="_Toc399848120" w:history="1">
            <w:r w:rsidRPr="00F277A5">
              <w:rPr>
                <w:rStyle w:val="Hyperlink"/>
                <w:noProof/>
              </w:rPr>
              <w:t>Links</w:t>
            </w:r>
            <w:r>
              <w:rPr>
                <w:noProof/>
                <w:webHidden/>
              </w:rPr>
              <w:tab/>
            </w:r>
            <w:r>
              <w:rPr>
                <w:noProof/>
                <w:webHidden/>
              </w:rPr>
              <w:fldChar w:fldCharType="begin"/>
            </w:r>
            <w:r>
              <w:rPr>
                <w:noProof/>
                <w:webHidden/>
              </w:rPr>
              <w:instrText xml:space="preserve"> PAGEREF _Toc399848120 \h </w:instrText>
            </w:r>
            <w:r>
              <w:rPr>
                <w:noProof/>
                <w:webHidden/>
              </w:rPr>
            </w:r>
            <w:r>
              <w:rPr>
                <w:noProof/>
                <w:webHidden/>
              </w:rPr>
              <w:fldChar w:fldCharType="separate"/>
            </w:r>
            <w:r>
              <w:rPr>
                <w:noProof/>
                <w:webHidden/>
              </w:rPr>
              <w:t>5</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21" w:history="1">
            <w:r w:rsidRPr="00F277A5">
              <w:rPr>
                <w:rStyle w:val="Hyperlink"/>
                <w:noProof/>
              </w:rPr>
              <w:t>Link Formatting</w:t>
            </w:r>
            <w:r>
              <w:rPr>
                <w:noProof/>
                <w:webHidden/>
              </w:rPr>
              <w:tab/>
            </w:r>
            <w:r>
              <w:rPr>
                <w:noProof/>
                <w:webHidden/>
              </w:rPr>
              <w:fldChar w:fldCharType="begin"/>
            </w:r>
            <w:r>
              <w:rPr>
                <w:noProof/>
                <w:webHidden/>
              </w:rPr>
              <w:instrText xml:space="preserve"> PAGEREF _Toc399848121 \h </w:instrText>
            </w:r>
            <w:r>
              <w:rPr>
                <w:noProof/>
                <w:webHidden/>
              </w:rPr>
            </w:r>
            <w:r>
              <w:rPr>
                <w:noProof/>
                <w:webHidden/>
              </w:rPr>
              <w:fldChar w:fldCharType="separate"/>
            </w:r>
            <w:r>
              <w:rPr>
                <w:noProof/>
                <w:webHidden/>
              </w:rPr>
              <w:t>5</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22" w:history="1">
            <w:r w:rsidRPr="00F277A5">
              <w:rPr>
                <w:rStyle w:val="Hyperlink"/>
                <w:noProof/>
              </w:rPr>
              <w:t>“Retrieved from” Citations</w:t>
            </w:r>
            <w:r>
              <w:rPr>
                <w:noProof/>
                <w:webHidden/>
              </w:rPr>
              <w:tab/>
            </w:r>
            <w:r>
              <w:rPr>
                <w:noProof/>
                <w:webHidden/>
              </w:rPr>
              <w:fldChar w:fldCharType="begin"/>
            </w:r>
            <w:r>
              <w:rPr>
                <w:noProof/>
                <w:webHidden/>
              </w:rPr>
              <w:instrText xml:space="preserve"> PAGEREF _Toc399848122 \h </w:instrText>
            </w:r>
            <w:r>
              <w:rPr>
                <w:noProof/>
                <w:webHidden/>
              </w:rPr>
            </w:r>
            <w:r>
              <w:rPr>
                <w:noProof/>
                <w:webHidden/>
              </w:rPr>
              <w:fldChar w:fldCharType="separate"/>
            </w:r>
            <w:r>
              <w:rPr>
                <w:noProof/>
                <w:webHidden/>
              </w:rPr>
              <w:t>5</w:t>
            </w:r>
            <w:r>
              <w:rPr>
                <w:noProof/>
                <w:webHidden/>
              </w:rPr>
              <w:fldChar w:fldCharType="end"/>
            </w:r>
          </w:hyperlink>
        </w:p>
        <w:p w:rsidR="00794AD4" w:rsidRDefault="00794AD4">
          <w:pPr>
            <w:pStyle w:val="TOC1"/>
            <w:tabs>
              <w:tab w:val="right" w:leader="dot" w:pos="10790"/>
            </w:tabs>
            <w:rPr>
              <w:rFonts w:eastAsiaTheme="minorEastAsia"/>
              <w:noProof/>
            </w:rPr>
          </w:pPr>
          <w:hyperlink w:anchor="_Toc399848123" w:history="1">
            <w:r w:rsidRPr="00F277A5">
              <w:rPr>
                <w:rStyle w:val="Hyperlink"/>
                <w:noProof/>
              </w:rPr>
              <w:t>Mathematical/Scientific Equations</w:t>
            </w:r>
            <w:r>
              <w:rPr>
                <w:noProof/>
                <w:webHidden/>
              </w:rPr>
              <w:tab/>
            </w:r>
            <w:r>
              <w:rPr>
                <w:noProof/>
                <w:webHidden/>
              </w:rPr>
              <w:fldChar w:fldCharType="begin"/>
            </w:r>
            <w:r>
              <w:rPr>
                <w:noProof/>
                <w:webHidden/>
              </w:rPr>
              <w:instrText xml:space="preserve"> PAGEREF _Toc399848123 \h </w:instrText>
            </w:r>
            <w:r>
              <w:rPr>
                <w:noProof/>
                <w:webHidden/>
              </w:rPr>
            </w:r>
            <w:r>
              <w:rPr>
                <w:noProof/>
                <w:webHidden/>
              </w:rPr>
              <w:fldChar w:fldCharType="separate"/>
            </w:r>
            <w:r>
              <w:rPr>
                <w:noProof/>
                <w:webHidden/>
              </w:rPr>
              <w:t>6</w:t>
            </w:r>
            <w:r>
              <w:rPr>
                <w:noProof/>
                <w:webHidden/>
              </w:rPr>
              <w:fldChar w:fldCharType="end"/>
            </w:r>
          </w:hyperlink>
        </w:p>
        <w:p w:rsidR="00794AD4" w:rsidRDefault="00794AD4">
          <w:pPr>
            <w:pStyle w:val="TOC1"/>
            <w:tabs>
              <w:tab w:val="right" w:leader="dot" w:pos="10790"/>
            </w:tabs>
            <w:rPr>
              <w:rFonts w:eastAsiaTheme="minorEastAsia"/>
              <w:noProof/>
            </w:rPr>
          </w:pPr>
          <w:hyperlink w:anchor="_Toc399848124" w:history="1">
            <w:r w:rsidRPr="00F277A5">
              <w:rPr>
                <w:rStyle w:val="Hyperlink"/>
                <w:noProof/>
              </w:rPr>
              <w:t>Tables</w:t>
            </w:r>
            <w:r>
              <w:rPr>
                <w:noProof/>
                <w:webHidden/>
              </w:rPr>
              <w:tab/>
            </w:r>
            <w:r>
              <w:rPr>
                <w:noProof/>
                <w:webHidden/>
              </w:rPr>
              <w:fldChar w:fldCharType="begin"/>
            </w:r>
            <w:r>
              <w:rPr>
                <w:noProof/>
                <w:webHidden/>
              </w:rPr>
              <w:instrText xml:space="preserve"> PAGEREF _Toc399848124 \h </w:instrText>
            </w:r>
            <w:r>
              <w:rPr>
                <w:noProof/>
                <w:webHidden/>
              </w:rPr>
            </w:r>
            <w:r>
              <w:rPr>
                <w:noProof/>
                <w:webHidden/>
              </w:rPr>
              <w:fldChar w:fldCharType="separate"/>
            </w:r>
            <w:r>
              <w:rPr>
                <w:noProof/>
                <w:webHidden/>
              </w:rPr>
              <w:t>7</w:t>
            </w:r>
            <w:r>
              <w:rPr>
                <w:noProof/>
                <w:webHidden/>
              </w:rPr>
              <w:fldChar w:fldCharType="end"/>
            </w:r>
          </w:hyperlink>
        </w:p>
        <w:p w:rsidR="00794AD4" w:rsidRDefault="00794AD4">
          <w:pPr>
            <w:pStyle w:val="TOC1"/>
            <w:tabs>
              <w:tab w:val="right" w:leader="dot" w:pos="10790"/>
            </w:tabs>
            <w:rPr>
              <w:rFonts w:eastAsiaTheme="minorEastAsia"/>
              <w:noProof/>
            </w:rPr>
          </w:pPr>
          <w:hyperlink w:anchor="_Toc399848125" w:history="1">
            <w:r w:rsidRPr="00F277A5">
              <w:rPr>
                <w:rStyle w:val="Hyperlink"/>
                <w:noProof/>
              </w:rPr>
              <w:t>Color</w:t>
            </w:r>
            <w:r>
              <w:rPr>
                <w:noProof/>
                <w:webHidden/>
              </w:rPr>
              <w:tab/>
            </w:r>
            <w:r>
              <w:rPr>
                <w:noProof/>
                <w:webHidden/>
              </w:rPr>
              <w:fldChar w:fldCharType="begin"/>
            </w:r>
            <w:r>
              <w:rPr>
                <w:noProof/>
                <w:webHidden/>
              </w:rPr>
              <w:instrText xml:space="preserve"> PAGEREF _Toc399848125 \h </w:instrText>
            </w:r>
            <w:r>
              <w:rPr>
                <w:noProof/>
                <w:webHidden/>
              </w:rPr>
            </w:r>
            <w:r>
              <w:rPr>
                <w:noProof/>
                <w:webHidden/>
              </w:rPr>
              <w:fldChar w:fldCharType="separate"/>
            </w:r>
            <w:r>
              <w:rPr>
                <w:noProof/>
                <w:webHidden/>
              </w:rPr>
              <w:t>9</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26" w:history="1">
            <w:r w:rsidRPr="00F277A5">
              <w:rPr>
                <w:rStyle w:val="Hyperlink"/>
                <w:noProof/>
              </w:rPr>
              <w:t>Using Color for Instruction</w:t>
            </w:r>
            <w:r>
              <w:rPr>
                <w:noProof/>
                <w:webHidden/>
              </w:rPr>
              <w:tab/>
            </w:r>
            <w:r>
              <w:rPr>
                <w:noProof/>
                <w:webHidden/>
              </w:rPr>
              <w:fldChar w:fldCharType="begin"/>
            </w:r>
            <w:r>
              <w:rPr>
                <w:noProof/>
                <w:webHidden/>
              </w:rPr>
              <w:instrText xml:space="preserve"> PAGEREF _Toc399848126 \h </w:instrText>
            </w:r>
            <w:r>
              <w:rPr>
                <w:noProof/>
                <w:webHidden/>
              </w:rPr>
            </w:r>
            <w:r>
              <w:rPr>
                <w:noProof/>
                <w:webHidden/>
              </w:rPr>
              <w:fldChar w:fldCharType="separate"/>
            </w:r>
            <w:r>
              <w:rPr>
                <w:noProof/>
                <w:webHidden/>
              </w:rPr>
              <w:t>9</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27" w:history="1">
            <w:r w:rsidRPr="00F277A5">
              <w:rPr>
                <w:rStyle w:val="Hyperlink"/>
                <w:noProof/>
              </w:rPr>
              <w:t>Choosing Colors</w:t>
            </w:r>
            <w:r>
              <w:rPr>
                <w:noProof/>
                <w:webHidden/>
              </w:rPr>
              <w:tab/>
            </w:r>
            <w:r>
              <w:rPr>
                <w:noProof/>
                <w:webHidden/>
              </w:rPr>
              <w:fldChar w:fldCharType="begin"/>
            </w:r>
            <w:r>
              <w:rPr>
                <w:noProof/>
                <w:webHidden/>
              </w:rPr>
              <w:instrText xml:space="preserve"> PAGEREF _Toc399848127 \h </w:instrText>
            </w:r>
            <w:r>
              <w:rPr>
                <w:noProof/>
                <w:webHidden/>
              </w:rPr>
            </w:r>
            <w:r>
              <w:rPr>
                <w:noProof/>
                <w:webHidden/>
              </w:rPr>
              <w:fldChar w:fldCharType="separate"/>
            </w:r>
            <w:r>
              <w:rPr>
                <w:noProof/>
                <w:webHidden/>
              </w:rPr>
              <w:t>9</w:t>
            </w:r>
            <w:r>
              <w:rPr>
                <w:noProof/>
                <w:webHidden/>
              </w:rPr>
              <w:fldChar w:fldCharType="end"/>
            </w:r>
          </w:hyperlink>
        </w:p>
        <w:p w:rsidR="00794AD4" w:rsidRDefault="00794AD4">
          <w:pPr>
            <w:pStyle w:val="TOC1"/>
            <w:tabs>
              <w:tab w:val="right" w:leader="dot" w:pos="10790"/>
            </w:tabs>
            <w:rPr>
              <w:rFonts w:eastAsiaTheme="minorEastAsia"/>
              <w:noProof/>
            </w:rPr>
          </w:pPr>
          <w:hyperlink w:anchor="_Toc399848128" w:history="1">
            <w:r w:rsidRPr="00F277A5">
              <w:rPr>
                <w:rStyle w:val="Hyperlink"/>
                <w:noProof/>
              </w:rPr>
              <w:t>PDFs</w:t>
            </w:r>
            <w:r>
              <w:rPr>
                <w:noProof/>
                <w:webHidden/>
              </w:rPr>
              <w:tab/>
            </w:r>
            <w:r>
              <w:rPr>
                <w:noProof/>
                <w:webHidden/>
              </w:rPr>
              <w:fldChar w:fldCharType="begin"/>
            </w:r>
            <w:r>
              <w:rPr>
                <w:noProof/>
                <w:webHidden/>
              </w:rPr>
              <w:instrText xml:space="preserve"> PAGEREF _Toc399848128 \h </w:instrText>
            </w:r>
            <w:r>
              <w:rPr>
                <w:noProof/>
                <w:webHidden/>
              </w:rPr>
            </w:r>
            <w:r>
              <w:rPr>
                <w:noProof/>
                <w:webHidden/>
              </w:rPr>
              <w:fldChar w:fldCharType="separate"/>
            </w:r>
            <w:r>
              <w:rPr>
                <w:noProof/>
                <w:webHidden/>
              </w:rPr>
              <w:t>10</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29" w:history="1">
            <w:r w:rsidRPr="00F277A5">
              <w:rPr>
                <w:rStyle w:val="Hyperlink"/>
                <w:noProof/>
              </w:rPr>
              <w:t>Checking for Accessibility</w:t>
            </w:r>
            <w:r>
              <w:rPr>
                <w:noProof/>
                <w:webHidden/>
              </w:rPr>
              <w:tab/>
            </w:r>
            <w:r>
              <w:rPr>
                <w:noProof/>
                <w:webHidden/>
              </w:rPr>
              <w:fldChar w:fldCharType="begin"/>
            </w:r>
            <w:r>
              <w:rPr>
                <w:noProof/>
                <w:webHidden/>
              </w:rPr>
              <w:instrText xml:space="preserve"> PAGEREF _Toc399848129 \h </w:instrText>
            </w:r>
            <w:r>
              <w:rPr>
                <w:noProof/>
                <w:webHidden/>
              </w:rPr>
            </w:r>
            <w:r>
              <w:rPr>
                <w:noProof/>
                <w:webHidden/>
              </w:rPr>
              <w:fldChar w:fldCharType="separate"/>
            </w:r>
            <w:r>
              <w:rPr>
                <w:noProof/>
                <w:webHidden/>
              </w:rPr>
              <w:t>10</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30" w:history="1">
            <w:r w:rsidRPr="00F277A5">
              <w:rPr>
                <w:rStyle w:val="Hyperlink"/>
                <w:noProof/>
              </w:rPr>
              <w:t>Obtaining Accessible PDFs</w:t>
            </w:r>
            <w:r>
              <w:rPr>
                <w:noProof/>
                <w:webHidden/>
              </w:rPr>
              <w:tab/>
            </w:r>
            <w:r>
              <w:rPr>
                <w:noProof/>
                <w:webHidden/>
              </w:rPr>
              <w:fldChar w:fldCharType="begin"/>
            </w:r>
            <w:r>
              <w:rPr>
                <w:noProof/>
                <w:webHidden/>
              </w:rPr>
              <w:instrText xml:space="preserve"> PAGEREF _Toc399848130 \h </w:instrText>
            </w:r>
            <w:r>
              <w:rPr>
                <w:noProof/>
                <w:webHidden/>
              </w:rPr>
            </w:r>
            <w:r>
              <w:rPr>
                <w:noProof/>
                <w:webHidden/>
              </w:rPr>
              <w:fldChar w:fldCharType="separate"/>
            </w:r>
            <w:r>
              <w:rPr>
                <w:noProof/>
                <w:webHidden/>
              </w:rPr>
              <w:t>10</w:t>
            </w:r>
            <w:r>
              <w:rPr>
                <w:noProof/>
                <w:webHidden/>
              </w:rPr>
              <w:fldChar w:fldCharType="end"/>
            </w:r>
          </w:hyperlink>
        </w:p>
        <w:p w:rsidR="00794AD4" w:rsidRDefault="00794AD4">
          <w:pPr>
            <w:pStyle w:val="TOC1"/>
            <w:tabs>
              <w:tab w:val="right" w:leader="dot" w:pos="10790"/>
            </w:tabs>
            <w:rPr>
              <w:rFonts w:eastAsiaTheme="minorEastAsia"/>
              <w:noProof/>
            </w:rPr>
          </w:pPr>
          <w:hyperlink w:anchor="_Toc399848131" w:history="1">
            <w:r w:rsidRPr="00F277A5">
              <w:rPr>
                <w:rStyle w:val="Hyperlink"/>
                <w:noProof/>
              </w:rPr>
              <w:t>Graphics</w:t>
            </w:r>
            <w:r>
              <w:rPr>
                <w:noProof/>
                <w:webHidden/>
              </w:rPr>
              <w:tab/>
            </w:r>
            <w:r>
              <w:rPr>
                <w:noProof/>
                <w:webHidden/>
              </w:rPr>
              <w:fldChar w:fldCharType="begin"/>
            </w:r>
            <w:r>
              <w:rPr>
                <w:noProof/>
                <w:webHidden/>
              </w:rPr>
              <w:instrText xml:space="preserve"> PAGEREF _Toc399848131 \h </w:instrText>
            </w:r>
            <w:r>
              <w:rPr>
                <w:noProof/>
                <w:webHidden/>
              </w:rPr>
            </w:r>
            <w:r>
              <w:rPr>
                <w:noProof/>
                <w:webHidden/>
              </w:rPr>
              <w:fldChar w:fldCharType="separate"/>
            </w:r>
            <w:r>
              <w:rPr>
                <w:noProof/>
                <w:webHidden/>
              </w:rPr>
              <w:t>11</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32" w:history="1">
            <w:r w:rsidRPr="00F277A5">
              <w:rPr>
                <w:rStyle w:val="Hyperlink"/>
                <w:noProof/>
              </w:rPr>
              <w:t>Alternative Text</w:t>
            </w:r>
            <w:r>
              <w:rPr>
                <w:noProof/>
                <w:webHidden/>
              </w:rPr>
              <w:tab/>
            </w:r>
            <w:r>
              <w:rPr>
                <w:noProof/>
                <w:webHidden/>
              </w:rPr>
              <w:fldChar w:fldCharType="begin"/>
            </w:r>
            <w:r>
              <w:rPr>
                <w:noProof/>
                <w:webHidden/>
              </w:rPr>
              <w:instrText xml:space="preserve"> PAGEREF _Toc399848132 \h </w:instrText>
            </w:r>
            <w:r>
              <w:rPr>
                <w:noProof/>
                <w:webHidden/>
              </w:rPr>
            </w:r>
            <w:r>
              <w:rPr>
                <w:noProof/>
                <w:webHidden/>
              </w:rPr>
              <w:fldChar w:fldCharType="separate"/>
            </w:r>
            <w:r>
              <w:rPr>
                <w:noProof/>
                <w:webHidden/>
              </w:rPr>
              <w:t>11</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33" w:history="1">
            <w:r w:rsidRPr="00F277A5">
              <w:rPr>
                <w:rStyle w:val="Hyperlink"/>
                <w:noProof/>
              </w:rPr>
              <w:t>Animated Graphics</w:t>
            </w:r>
            <w:r>
              <w:rPr>
                <w:noProof/>
                <w:webHidden/>
              </w:rPr>
              <w:tab/>
            </w:r>
            <w:r>
              <w:rPr>
                <w:noProof/>
                <w:webHidden/>
              </w:rPr>
              <w:fldChar w:fldCharType="begin"/>
            </w:r>
            <w:r>
              <w:rPr>
                <w:noProof/>
                <w:webHidden/>
              </w:rPr>
              <w:instrText xml:space="preserve"> PAGEREF _Toc399848133 \h </w:instrText>
            </w:r>
            <w:r>
              <w:rPr>
                <w:noProof/>
                <w:webHidden/>
              </w:rPr>
            </w:r>
            <w:r>
              <w:rPr>
                <w:noProof/>
                <w:webHidden/>
              </w:rPr>
              <w:fldChar w:fldCharType="separate"/>
            </w:r>
            <w:r>
              <w:rPr>
                <w:noProof/>
                <w:webHidden/>
              </w:rPr>
              <w:t>11</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34" w:history="1">
            <w:r w:rsidRPr="00F277A5">
              <w:rPr>
                <w:rStyle w:val="Hyperlink"/>
                <w:noProof/>
              </w:rPr>
              <w:t>Charts as Graphics</w:t>
            </w:r>
            <w:r>
              <w:rPr>
                <w:noProof/>
                <w:webHidden/>
              </w:rPr>
              <w:tab/>
            </w:r>
            <w:r>
              <w:rPr>
                <w:noProof/>
                <w:webHidden/>
              </w:rPr>
              <w:fldChar w:fldCharType="begin"/>
            </w:r>
            <w:r>
              <w:rPr>
                <w:noProof/>
                <w:webHidden/>
              </w:rPr>
              <w:instrText xml:space="preserve"> PAGEREF _Toc399848134 \h </w:instrText>
            </w:r>
            <w:r>
              <w:rPr>
                <w:noProof/>
                <w:webHidden/>
              </w:rPr>
            </w:r>
            <w:r>
              <w:rPr>
                <w:noProof/>
                <w:webHidden/>
              </w:rPr>
              <w:fldChar w:fldCharType="separate"/>
            </w:r>
            <w:r>
              <w:rPr>
                <w:noProof/>
                <w:webHidden/>
              </w:rPr>
              <w:t>11</w:t>
            </w:r>
            <w:r>
              <w:rPr>
                <w:noProof/>
                <w:webHidden/>
              </w:rPr>
              <w:fldChar w:fldCharType="end"/>
            </w:r>
          </w:hyperlink>
        </w:p>
        <w:p w:rsidR="00794AD4" w:rsidRDefault="00794AD4">
          <w:pPr>
            <w:pStyle w:val="TOC1"/>
            <w:tabs>
              <w:tab w:val="right" w:leader="dot" w:pos="10790"/>
            </w:tabs>
            <w:rPr>
              <w:rFonts w:eastAsiaTheme="minorEastAsia"/>
              <w:noProof/>
            </w:rPr>
          </w:pPr>
          <w:hyperlink w:anchor="_Toc399848135" w:history="1">
            <w:r w:rsidRPr="00F277A5">
              <w:rPr>
                <w:rStyle w:val="Hyperlink"/>
                <w:noProof/>
              </w:rPr>
              <w:t>Media</w:t>
            </w:r>
            <w:r>
              <w:rPr>
                <w:noProof/>
                <w:webHidden/>
              </w:rPr>
              <w:tab/>
            </w:r>
            <w:r>
              <w:rPr>
                <w:noProof/>
                <w:webHidden/>
              </w:rPr>
              <w:fldChar w:fldCharType="begin"/>
            </w:r>
            <w:r>
              <w:rPr>
                <w:noProof/>
                <w:webHidden/>
              </w:rPr>
              <w:instrText xml:space="preserve"> PAGEREF _Toc399848135 \h </w:instrText>
            </w:r>
            <w:r>
              <w:rPr>
                <w:noProof/>
                <w:webHidden/>
              </w:rPr>
            </w:r>
            <w:r>
              <w:rPr>
                <w:noProof/>
                <w:webHidden/>
              </w:rPr>
              <w:fldChar w:fldCharType="separate"/>
            </w:r>
            <w:r>
              <w:rPr>
                <w:noProof/>
                <w:webHidden/>
              </w:rPr>
              <w:t>12</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36" w:history="1">
            <w:r w:rsidRPr="00F277A5">
              <w:rPr>
                <w:rStyle w:val="Hyperlink"/>
                <w:noProof/>
              </w:rPr>
              <w:t>Embedded audio and video</w:t>
            </w:r>
            <w:r>
              <w:rPr>
                <w:noProof/>
                <w:webHidden/>
              </w:rPr>
              <w:tab/>
            </w:r>
            <w:r>
              <w:rPr>
                <w:noProof/>
                <w:webHidden/>
              </w:rPr>
              <w:fldChar w:fldCharType="begin"/>
            </w:r>
            <w:r>
              <w:rPr>
                <w:noProof/>
                <w:webHidden/>
              </w:rPr>
              <w:instrText xml:space="preserve"> PAGEREF _Toc399848136 \h </w:instrText>
            </w:r>
            <w:r>
              <w:rPr>
                <w:noProof/>
                <w:webHidden/>
              </w:rPr>
            </w:r>
            <w:r>
              <w:rPr>
                <w:noProof/>
                <w:webHidden/>
              </w:rPr>
              <w:fldChar w:fldCharType="separate"/>
            </w:r>
            <w:r>
              <w:rPr>
                <w:noProof/>
                <w:webHidden/>
              </w:rPr>
              <w:t>12</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37" w:history="1">
            <w:r w:rsidRPr="00F277A5">
              <w:rPr>
                <w:rStyle w:val="Hyperlink"/>
                <w:noProof/>
              </w:rPr>
              <w:t>Flash-Based/Non Text-Based Media</w:t>
            </w:r>
            <w:r>
              <w:rPr>
                <w:noProof/>
                <w:webHidden/>
              </w:rPr>
              <w:tab/>
            </w:r>
            <w:r>
              <w:rPr>
                <w:noProof/>
                <w:webHidden/>
              </w:rPr>
              <w:fldChar w:fldCharType="begin"/>
            </w:r>
            <w:r>
              <w:rPr>
                <w:noProof/>
                <w:webHidden/>
              </w:rPr>
              <w:instrText xml:space="preserve"> PAGEREF _Toc399848137 \h </w:instrText>
            </w:r>
            <w:r>
              <w:rPr>
                <w:noProof/>
                <w:webHidden/>
              </w:rPr>
            </w:r>
            <w:r>
              <w:rPr>
                <w:noProof/>
                <w:webHidden/>
              </w:rPr>
              <w:fldChar w:fldCharType="separate"/>
            </w:r>
            <w:r>
              <w:rPr>
                <w:noProof/>
                <w:webHidden/>
              </w:rPr>
              <w:t>12</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38" w:history="1">
            <w:r w:rsidRPr="00F277A5">
              <w:rPr>
                <w:rStyle w:val="Hyperlink"/>
                <w:noProof/>
              </w:rPr>
              <w:t>Audio and Video Transcription</w:t>
            </w:r>
            <w:r>
              <w:rPr>
                <w:noProof/>
                <w:webHidden/>
              </w:rPr>
              <w:tab/>
            </w:r>
            <w:r>
              <w:rPr>
                <w:noProof/>
                <w:webHidden/>
              </w:rPr>
              <w:fldChar w:fldCharType="begin"/>
            </w:r>
            <w:r>
              <w:rPr>
                <w:noProof/>
                <w:webHidden/>
              </w:rPr>
              <w:instrText xml:space="preserve"> PAGEREF _Toc399848138 \h </w:instrText>
            </w:r>
            <w:r>
              <w:rPr>
                <w:noProof/>
                <w:webHidden/>
              </w:rPr>
            </w:r>
            <w:r>
              <w:rPr>
                <w:noProof/>
                <w:webHidden/>
              </w:rPr>
              <w:fldChar w:fldCharType="separate"/>
            </w:r>
            <w:r>
              <w:rPr>
                <w:noProof/>
                <w:webHidden/>
              </w:rPr>
              <w:t>12</w:t>
            </w:r>
            <w:r>
              <w:rPr>
                <w:noProof/>
                <w:webHidden/>
              </w:rPr>
              <w:fldChar w:fldCharType="end"/>
            </w:r>
          </w:hyperlink>
        </w:p>
        <w:p w:rsidR="00794AD4" w:rsidRDefault="00794AD4">
          <w:pPr>
            <w:pStyle w:val="TOC2"/>
            <w:tabs>
              <w:tab w:val="right" w:leader="dot" w:pos="10790"/>
            </w:tabs>
            <w:rPr>
              <w:rFonts w:eastAsiaTheme="minorEastAsia"/>
              <w:noProof/>
            </w:rPr>
          </w:pPr>
          <w:hyperlink w:anchor="_Toc399848139" w:history="1">
            <w:r w:rsidRPr="00F277A5">
              <w:rPr>
                <w:rStyle w:val="Hyperlink"/>
                <w:noProof/>
              </w:rPr>
              <w:t>Adobe Presenter Files</w:t>
            </w:r>
            <w:r>
              <w:rPr>
                <w:noProof/>
                <w:webHidden/>
              </w:rPr>
              <w:tab/>
            </w:r>
            <w:r>
              <w:rPr>
                <w:noProof/>
                <w:webHidden/>
              </w:rPr>
              <w:fldChar w:fldCharType="begin"/>
            </w:r>
            <w:r>
              <w:rPr>
                <w:noProof/>
                <w:webHidden/>
              </w:rPr>
              <w:instrText xml:space="preserve"> PAGEREF _Toc399848139 \h </w:instrText>
            </w:r>
            <w:r>
              <w:rPr>
                <w:noProof/>
                <w:webHidden/>
              </w:rPr>
            </w:r>
            <w:r>
              <w:rPr>
                <w:noProof/>
                <w:webHidden/>
              </w:rPr>
              <w:fldChar w:fldCharType="separate"/>
            </w:r>
            <w:r>
              <w:rPr>
                <w:noProof/>
                <w:webHidden/>
              </w:rPr>
              <w:t>12</w:t>
            </w:r>
            <w:r>
              <w:rPr>
                <w:noProof/>
                <w:webHidden/>
              </w:rPr>
              <w:fldChar w:fldCharType="end"/>
            </w:r>
          </w:hyperlink>
        </w:p>
        <w:p w:rsidR="00794AD4" w:rsidRDefault="00794AD4">
          <w:pPr>
            <w:pStyle w:val="TOC1"/>
            <w:tabs>
              <w:tab w:val="right" w:leader="dot" w:pos="10790"/>
            </w:tabs>
            <w:rPr>
              <w:rFonts w:eastAsiaTheme="minorEastAsia"/>
              <w:noProof/>
            </w:rPr>
          </w:pPr>
          <w:hyperlink w:anchor="_Toc399848140" w:history="1">
            <w:r w:rsidRPr="00F277A5">
              <w:rPr>
                <w:rStyle w:val="Hyperlink"/>
                <w:noProof/>
              </w:rPr>
              <w:t>Helpful Resources</w:t>
            </w:r>
            <w:r>
              <w:rPr>
                <w:noProof/>
                <w:webHidden/>
              </w:rPr>
              <w:tab/>
            </w:r>
            <w:r>
              <w:rPr>
                <w:noProof/>
                <w:webHidden/>
              </w:rPr>
              <w:fldChar w:fldCharType="begin"/>
            </w:r>
            <w:r>
              <w:rPr>
                <w:noProof/>
                <w:webHidden/>
              </w:rPr>
              <w:instrText xml:space="preserve"> PAGEREF _Toc399848140 \h </w:instrText>
            </w:r>
            <w:r>
              <w:rPr>
                <w:noProof/>
                <w:webHidden/>
              </w:rPr>
            </w:r>
            <w:r>
              <w:rPr>
                <w:noProof/>
                <w:webHidden/>
              </w:rPr>
              <w:fldChar w:fldCharType="separate"/>
            </w:r>
            <w:r>
              <w:rPr>
                <w:noProof/>
                <w:webHidden/>
              </w:rPr>
              <w:t>13</w:t>
            </w:r>
            <w:r>
              <w:rPr>
                <w:noProof/>
                <w:webHidden/>
              </w:rPr>
              <w:fldChar w:fldCharType="end"/>
            </w:r>
          </w:hyperlink>
        </w:p>
        <w:p w:rsidR="00A15C1B" w:rsidRDefault="000B10AA">
          <w:r>
            <w:fldChar w:fldCharType="end"/>
          </w:r>
        </w:p>
      </w:sdtContent>
    </w:sdt>
    <w:p w:rsidR="00A15C1B" w:rsidRDefault="00A15C1B">
      <w:pPr>
        <w:rPr>
          <w:rFonts w:ascii="Articulate Narrow" w:hAnsi="Articulate Narrow"/>
          <w:sz w:val="56"/>
          <w:szCs w:val="56"/>
        </w:rPr>
      </w:pPr>
      <w:r>
        <w:rPr>
          <w:rFonts w:ascii="Articulate Narrow" w:hAnsi="Articulate Narrow"/>
          <w:sz w:val="56"/>
          <w:szCs w:val="56"/>
        </w:rPr>
        <w:br w:type="page"/>
      </w:r>
    </w:p>
    <w:p w:rsidR="00AE0F43" w:rsidRDefault="00AE0F43" w:rsidP="00716F1A">
      <w:pPr>
        <w:pStyle w:val="Heading1"/>
      </w:pPr>
      <w:bookmarkStart w:id="0" w:name="_Toc399848114"/>
      <w:r>
        <w:lastRenderedPageBreak/>
        <w:t>Text Placement and Formatting</w:t>
      </w:r>
      <w:bookmarkEnd w:id="0"/>
    </w:p>
    <w:p w:rsidR="00AA08AD" w:rsidRPr="001C46DF" w:rsidRDefault="00AA08AD" w:rsidP="00623703">
      <w:pPr>
        <w:rPr>
          <w:b/>
        </w:rPr>
      </w:pPr>
      <w:r w:rsidRPr="001C46DF">
        <w:rPr>
          <w:b/>
        </w:rPr>
        <w:t xml:space="preserve">Use only Dreamweaver templates from the 004 development environments, as they include a number of </w:t>
      </w:r>
      <w:r w:rsidR="00716F1A" w:rsidRPr="001C46DF">
        <w:rPr>
          <w:b/>
        </w:rPr>
        <w:t xml:space="preserve">built-in </w:t>
      </w:r>
      <w:r w:rsidRPr="001C46DF">
        <w:rPr>
          <w:b/>
        </w:rPr>
        <w:t>accessibility elements.</w:t>
      </w:r>
    </w:p>
    <w:p w:rsidR="00623703" w:rsidRDefault="00623703" w:rsidP="00623703">
      <w:pPr>
        <w:pStyle w:val="Heading2"/>
      </w:pPr>
      <w:bookmarkStart w:id="1" w:name="_Toc399848115"/>
      <w:r>
        <w:t>Consistency</w:t>
      </w:r>
      <w:r w:rsidR="001C46DF">
        <w:t xml:space="preserve"> and Simplicity</w:t>
      </w:r>
      <w:bookmarkEnd w:id="1"/>
    </w:p>
    <w:p w:rsidR="00623703" w:rsidRDefault="00623703" w:rsidP="00623703">
      <w:r>
        <w:t xml:space="preserve">Use </w:t>
      </w:r>
      <w:r w:rsidRPr="00C92E36">
        <w:rPr>
          <w:b/>
        </w:rPr>
        <w:t>consistent font sizes and types</w:t>
      </w:r>
      <w:r>
        <w:t xml:space="preserve"> throughout </w:t>
      </w:r>
      <w:r w:rsidR="001C46DF">
        <w:t>the pages in your course</w:t>
      </w:r>
      <w:r>
        <w:t>.</w:t>
      </w:r>
      <w:r w:rsidR="001C46DF">
        <w:t xml:space="preserve">  This helps visually impaired</w:t>
      </w:r>
      <w:r w:rsidR="00426A68">
        <w:t>,</w:t>
      </w:r>
      <w:r w:rsidR="001C46DF">
        <w:t xml:space="preserve"> learning or cognitive</w:t>
      </w:r>
      <w:r w:rsidR="00C92E36">
        <w:t>ly disabled students</w:t>
      </w:r>
      <w:r w:rsidR="001C46DF">
        <w:t xml:space="preserve"> process and locate information more easily</w:t>
      </w:r>
      <w:r w:rsidR="00426A68">
        <w:t xml:space="preserve"> and minimized distractions</w:t>
      </w:r>
      <w:r w:rsidR="001C46DF">
        <w:t>.</w:t>
      </w:r>
    </w:p>
    <w:p w:rsidR="001C46DF" w:rsidRPr="00623703" w:rsidRDefault="001C46DF" w:rsidP="00623703">
      <w:r>
        <w:t xml:space="preserve">Some students with learning or cognitive disabilities find it much easier to process information when it is chunked in small sections.  Using </w:t>
      </w:r>
      <w:r w:rsidRPr="00C92E36">
        <w:rPr>
          <w:b/>
        </w:rPr>
        <w:t>bulleted or numbered lists</w:t>
      </w:r>
      <w:r>
        <w:t xml:space="preserve"> can help with this greatly, and try to </w:t>
      </w:r>
      <w:r w:rsidRPr="00C92E36">
        <w:rPr>
          <w:b/>
        </w:rPr>
        <w:t>break up large areas of text</w:t>
      </w:r>
      <w:r>
        <w:t xml:space="preserve"> with headings (see below), lists, tables, etc.</w:t>
      </w:r>
    </w:p>
    <w:p w:rsidR="00623703" w:rsidRDefault="00623703" w:rsidP="00623703">
      <w:pPr>
        <w:pStyle w:val="Heading2"/>
      </w:pPr>
      <w:bookmarkStart w:id="2" w:name="_Toc399848116"/>
      <w:r>
        <w:t>Font Size</w:t>
      </w:r>
      <w:bookmarkEnd w:id="2"/>
    </w:p>
    <w:p w:rsidR="00623703" w:rsidRDefault="00623703" w:rsidP="00623703">
      <w:r>
        <w:t xml:space="preserve">Use </w:t>
      </w:r>
      <w:proofErr w:type="spellStart"/>
      <w:r>
        <w:t>em</w:t>
      </w:r>
      <w:proofErr w:type="spellEnd"/>
      <w:r>
        <w:t xml:space="preserve"> for font sizes, not or </w:t>
      </w:r>
      <w:proofErr w:type="spellStart"/>
      <w:proofErr w:type="gramStart"/>
      <w:r w:rsidR="00426A68">
        <w:t>px</w:t>
      </w:r>
      <w:proofErr w:type="spellEnd"/>
      <w:proofErr w:type="gramEnd"/>
      <w:r w:rsidR="00426A68">
        <w:t xml:space="preserve"> or </w:t>
      </w:r>
      <w:r>
        <w:t>pt.</w:t>
      </w:r>
      <w:r w:rsidR="00962FC9">
        <w:t xml:space="preserve">  </w:t>
      </w:r>
      <w:r>
        <w:t>Example: &lt;font size=”1em”&gt;This would be large text&lt;/font&gt;</w:t>
      </w:r>
    </w:p>
    <w:p w:rsidR="00623703" w:rsidRDefault="00623703" w:rsidP="00623703">
      <w:r>
        <w:t>If you are used to using pt</w:t>
      </w:r>
      <w:r w:rsidR="00426A68">
        <w:t xml:space="preserve"> or </w:t>
      </w:r>
      <w:proofErr w:type="spellStart"/>
      <w:proofErr w:type="gramStart"/>
      <w:r w:rsidR="00426A68">
        <w:t>px</w:t>
      </w:r>
      <w:proofErr w:type="spellEnd"/>
      <w:proofErr w:type="gramEnd"/>
      <w:r>
        <w:t xml:space="preserve">, use this </w:t>
      </w:r>
      <w:hyperlink r:id="rId8" w:history="1">
        <w:r w:rsidRPr="00623703">
          <w:rPr>
            <w:rStyle w:val="Hyperlink"/>
          </w:rPr>
          <w:t>converter</w:t>
        </w:r>
      </w:hyperlink>
      <w:r>
        <w:t xml:space="preserve"> </w:t>
      </w:r>
      <w:r w:rsidR="002C2CFD">
        <w:t>(</w:t>
      </w:r>
      <w:hyperlink r:id="rId9" w:history="1">
        <w:r w:rsidR="00892944" w:rsidRPr="004A780B">
          <w:rPr>
            <w:rStyle w:val="Hyperlink"/>
          </w:rPr>
          <w:t>http://pxtoem.com/</w:t>
        </w:r>
      </w:hyperlink>
      <w:r w:rsidR="002C2CFD">
        <w:t>)</w:t>
      </w:r>
      <w:r w:rsidR="00892944">
        <w:t xml:space="preserve"> </w:t>
      </w:r>
      <w:r>
        <w:t>tool to convert from pt</w:t>
      </w:r>
      <w:r w:rsidR="00426A68">
        <w:t xml:space="preserve"> or </w:t>
      </w:r>
      <w:proofErr w:type="spellStart"/>
      <w:r w:rsidR="00426A68">
        <w:t>px</w:t>
      </w:r>
      <w:proofErr w:type="spellEnd"/>
      <w:r>
        <w:t xml:space="preserve"> to </w:t>
      </w:r>
      <w:proofErr w:type="spellStart"/>
      <w:r>
        <w:t>em</w:t>
      </w:r>
      <w:proofErr w:type="spellEnd"/>
      <w:r>
        <w:t>.</w:t>
      </w:r>
    </w:p>
    <w:p w:rsidR="001C46DF" w:rsidRPr="00623703" w:rsidRDefault="001C46DF" w:rsidP="001C46DF">
      <w:pPr>
        <w:pStyle w:val="Heading2"/>
      </w:pPr>
      <w:bookmarkStart w:id="3" w:name="_Toc399848117"/>
      <w:r>
        <w:t>Headings</w:t>
      </w:r>
      <w:bookmarkEnd w:id="3"/>
    </w:p>
    <w:p w:rsidR="001C46DF" w:rsidRDefault="00AE0F43" w:rsidP="001C46DF">
      <w:r>
        <w:t>Use heading tags to convey head</w:t>
      </w:r>
      <w:r w:rsidR="001C46DF">
        <w:t>ings, subheadings and hierarchy</w:t>
      </w:r>
    </w:p>
    <w:p w:rsidR="0007019D" w:rsidRDefault="00AE0F43" w:rsidP="001C46DF">
      <w:r>
        <w:t>&lt;h1&gt;&lt;h2&gt;&lt;h3&gt;</w:t>
      </w:r>
      <w:r w:rsidR="001C46DF">
        <w:t>&lt;h4&gt;&lt;h5&gt;&lt;h6&gt;</w:t>
      </w:r>
      <w:r w:rsidR="0007019D">
        <w:br/>
        <w:t>&lt;h1&gt;</w:t>
      </w:r>
      <w:proofErr w:type="gramStart"/>
      <w:r w:rsidR="0007019D">
        <w:t>This</w:t>
      </w:r>
      <w:proofErr w:type="gramEnd"/>
      <w:r w:rsidR="0007019D">
        <w:t xml:space="preserve"> is the largest text&lt;/h1&gt;</w:t>
      </w:r>
    </w:p>
    <w:p w:rsidR="00690001" w:rsidRDefault="00690001" w:rsidP="001C46DF">
      <w:r>
        <w:t xml:space="preserve">Headings tags can be found in Dreamweaver in the </w:t>
      </w:r>
      <w:r w:rsidRPr="00690001">
        <w:rPr>
          <w:i/>
        </w:rPr>
        <w:t>Properties</w:t>
      </w:r>
      <w:r>
        <w:t xml:space="preserve"> tab, under the </w:t>
      </w:r>
      <w:r w:rsidRPr="00690001">
        <w:rPr>
          <w:b/>
        </w:rPr>
        <w:t>Format</w:t>
      </w:r>
      <w:r>
        <w:t xml:space="preserve"> dropdown menu.</w:t>
      </w:r>
    </w:p>
    <w:p w:rsidR="00690001" w:rsidRDefault="00690001" w:rsidP="00690001">
      <w:pPr>
        <w:jc w:val="center"/>
      </w:pPr>
      <w:r>
        <w:rPr>
          <w:noProof/>
        </w:rPr>
        <w:drawing>
          <wp:inline distT="0" distB="0" distL="0" distR="0">
            <wp:extent cx="2257425" cy="12001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257425" cy="1200150"/>
                    </a:xfrm>
                    <a:prstGeom prst="rect">
                      <a:avLst/>
                    </a:prstGeom>
                    <a:noFill/>
                    <a:ln w="9525">
                      <a:noFill/>
                      <a:miter lim="800000"/>
                      <a:headEnd/>
                      <a:tailEnd/>
                    </a:ln>
                  </pic:spPr>
                </pic:pic>
              </a:graphicData>
            </a:graphic>
          </wp:inline>
        </w:drawing>
      </w:r>
    </w:p>
    <w:p w:rsidR="001C46DF" w:rsidRDefault="001C46DF" w:rsidP="001C46DF">
      <w:proofErr w:type="gramStart"/>
      <w:r>
        <w:t>The lower the number, the higher in the hierarchy and the larger the font size.</w:t>
      </w:r>
      <w:proofErr w:type="gramEnd"/>
      <w:r>
        <w:t xml:space="preserve">  When headings and subheadings use the heading tag, students can tab through different parts of the page quickly and easily.</w:t>
      </w:r>
    </w:p>
    <w:p w:rsidR="001C46DF" w:rsidRDefault="001C46DF" w:rsidP="001C46DF">
      <w:r>
        <w:t>Check out how headings are used in Microsoft Word for good examples.</w:t>
      </w:r>
    </w:p>
    <w:p w:rsidR="001C46DF" w:rsidRDefault="001C46DF" w:rsidP="001C46DF">
      <w:pPr>
        <w:pStyle w:val="Heading2"/>
      </w:pPr>
      <w:bookmarkStart w:id="4" w:name="_Toc399848118"/>
      <w:r>
        <w:t>Emphasis</w:t>
      </w:r>
      <w:bookmarkEnd w:id="4"/>
    </w:p>
    <w:p w:rsidR="001C46DF" w:rsidRDefault="001C46DF" w:rsidP="001C46DF">
      <w:r>
        <w:t>The underline tag should be avoided in all text except URLs, as using in normal text confuses users as to what is a URL and what is not a URL.</w:t>
      </w:r>
    </w:p>
    <w:p w:rsidR="00AA08AD" w:rsidRDefault="00AA08AD" w:rsidP="001C46DF">
      <w:r>
        <w:t>Use the following tags for emphasis</w:t>
      </w:r>
      <w:r w:rsidR="001C46DF">
        <w:t>:</w:t>
      </w:r>
    </w:p>
    <w:p w:rsidR="00AA08AD" w:rsidRDefault="00AA08AD" w:rsidP="001C46DF">
      <w:pPr>
        <w:ind w:left="720"/>
      </w:pPr>
      <w:r>
        <w:t>Bold: &lt;strong&gt;</w:t>
      </w:r>
      <w:r w:rsidRPr="001C46DF">
        <w:rPr>
          <w:b/>
        </w:rPr>
        <w:t>bolded word</w:t>
      </w:r>
      <w:r>
        <w:t>&lt;/strong&gt;</w:t>
      </w:r>
    </w:p>
    <w:p w:rsidR="00962FC9" w:rsidRDefault="00AA08AD" w:rsidP="00962FC9">
      <w:pPr>
        <w:ind w:left="720"/>
      </w:pPr>
      <w:r>
        <w:t>Italic: &lt;</w:t>
      </w:r>
      <w:proofErr w:type="spellStart"/>
      <w:r>
        <w:t>em</w:t>
      </w:r>
      <w:proofErr w:type="spellEnd"/>
      <w:r>
        <w:t>&gt;</w:t>
      </w:r>
      <w:r w:rsidRPr="001C46DF">
        <w:rPr>
          <w:i/>
        </w:rPr>
        <w:t>italicized word</w:t>
      </w:r>
      <w:r>
        <w:t>&lt;/</w:t>
      </w:r>
      <w:proofErr w:type="spellStart"/>
      <w:r>
        <w:t>em</w:t>
      </w:r>
      <w:proofErr w:type="spellEnd"/>
      <w:r>
        <w:t>&gt;</w:t>
      </w:r>
    </w:p>
    <w:p w:rsidR="00962FC9" w:rsidRDefault="00962FC9" w:rsidP="00962FC9">
      <w:r>
        <w:t>Italics should be used sparingly, as it can be difficult to read for visually impaired learners.</w:t>
      </w:r>
    </w:p>
    <w:p w:rsidR="001C46DF" w:rsidRDefault="001C46DF" w:rsidP="001C46DF">
      <w:pPr>
        <w:pStyle w:val="Heading2"/>
      </w:pPr>
      <w:bookmarkStart w:id="5" w:name="_Toc399848119"/>
      <w:r>
        <w:lastRenderedPageBreak/>
        <w:t>Abbreviations</w:t>
      </w:r>
      <w:bookmarkEnd w:id="5"/>
    </w:p>
    <w:p w:rsidR="001C46DF" w:rsidRDefault="001C46DF" w:rsidP="001C46DF">
      <w:r>
        <w:t>As it is not easy for students using screen readers or assistive technologies to stop and go look up terms while they are reading text, u</w:t>
      </w:r>
      <w:r w:rsidR="00AE0F43">
        <w:t xml:space="preserve">se </w:t>
      </w:r>
      <w:r>
        <w:t xml:space="preserve">the </w:t>
      </w:r>
      <w:r w:rsidR="00AE0F43">
        <w:t>abbreviation tag</w:t>
      </w:r>
      <w:r w:rsidR="004A1E08">
        <w:t xml:space="preserve"> for acronyms and abbreviations, unless the full text is already included)</w:t>
      </w:r>
    </w:p>
    <w:p w:rsidR="00690001" w:rsidRDefault="00690001" w:rsidP="001C46DF">
      <w:r>
        <w:t>As these can be hard to spot in content, especially if it is lengthy, try to at least use the abbreviation tag below for the first instance of the abbreviation in the course.  Including the abbreviation tag on first instance of the abbreviation on each page is preferable.</w:t>
      </w:r>
    </w:p>
    <w:p w:rsidR="00AE0F43" w:rsidRDefault="00AE0F43" w:rsidP="001C46DF">
      <w:r>
        <w:t>&lt;</w:t>
      </w:r>
      <w:proofErr w:type="spellStart"/>
      <w:r>
        <w:t>abbr</w:t>
      </w:r>
      <w:proofErr w:type="spellEnd"/>
      <w:r>
        <w:t xml:space="preserve"> title=”National Aeronautics and Space Administration”&gt;NASA&lt;/</w:t>
      </w:r>
      <w:proofErr w:type="spellStart"/>
      <w:r>
        <w:t>abbr</w:t>
      </w:r>
      <w:proofErr w:type="spellEnd"/>
      <w:r>
        <w:t>&gt;</w:t>
      </w:r>
    </w:p>
    <w:p w:rsidR="000B7688" w:rsidRDefault="000B7688" w:rsidP="001C46DF">
      <w:r>
        <w:t>Exceptions:</w:t>
      </w:r>
    </w:p>
    <w:p w:rsidR="000B7688" w:rsidRDefault="000B7688" w:rsidP="000B7688">
      <w:pPr>
        <w:pStyle w:val="ListParagraph"/>
        <w:numPr>
          <w:ilvl w:val="0"/>
          <w:numId w:val="29"/>
        </w:numPr>
      </w:pPr>
      <w:r>
        <w:t>If the acronym or abbreviations is part of a citation or reference, it should be left alone</w:t>
      </w:r>
    </w:p>
    <w:p w:rsidR="000B7688" w:rsidRDefault="000B7688" w:rsidP="000B7688">
      <w:pPr>
        <w:pStyle w:val="ListParagraph"/>
        <w:numPr>
          <w:ilvl w:val="0"/>
          <w:numId w:val="29"/>
        </w:numPr>
      </w:pPr>
      <w:r>
        <w:t>If the acronym or abbreviation is used in a link, it can be left alone</w:t>
      </w:r>
    </w:p>
    <w:p w:rsidR="00690001" w:rsidRDefault="00690001">
      <w:pPr>
        <w:rPr>
          <w:rFonts w:asciiTheme="majorHAnsi" w:eastAsiaTheme="majorEastAsia" w:hAnsiTheme="majorHAnsi" w:cstheme="majorBidi"/>
          <w:b/>
          <w:bCs/>
          <w:color w:val="365F91" w:themeColor="accent1" w:themeShade="BF"/>
          <w:sz w:val="28"/>
          <w:szCs w:val="28"/>
        </w:rPr>
      </w:pPr>
      <w:r>
        <w:br w:type="page"/>
      </w:r>
    </w:p>
    <w:p w:rsidR="00AE0F43" w:rsidRDefault="00AE0F43" w:rsidP="00AE0F43">
      <w:pPr>
        <w:pStyle w:val="Heading1"/>
      </w:pPr>
      <w:bookmarkStart w:id="6" w:name="_Toc399848120"/>
      <w:r>
        <w:lastRenderedPageBreak/>
        <w:t>Links</w:t>
      </w:r>
      <w:bookmarkEnd w:id="6"/>
    </w:p>
    <w:p w:rsidR="007B0463" w:rsidRDefault="009F4E76" w:rsidP="009F4E76">
      <w:pPr>
        <w:pStyle w:val="Heading2"/>
      </w:pPr>
      <w:bookmarkStart w:id="7" w:name="_Toc399848121"/>
      <w:r>
        <w:t>Link Formatting</w:t>
      </w:r>
      <w:bookmarkEnd w:id="7"/>
    </w:p>
    <w:p w:rsidR="009F4E76" w:rsidRPr="009F4E76" w:rsidRDefault="009F4E76" w:rsidP="009F4E76">
      <w:r>
        <w:t>Links should:</w:t>
      </w:r>
    </w:p>
    <w:p w:rsidR="00AA08AD" w:rsidRDefault="000B10AA" w:rsidP="007B0463">
      <w:pPr>
        <w:pStyle w:val="ListParagraph"/>
        <w:numPr>
          <w:ilvl w:val="0"/>
          <w:numId w:val="28"/>
        </w:numPr>
      </w:pPr>
      <w:r>
        <w:rPr>
          <w:noProof/>
        </w:rPr>
        <w:pict>
          <v:oval id="_x0000_s1031" style="position:absolute;left:0;text-align:left;margin-left:258pt;margin-top:6.15pt;width:122.25pt;height:33.75pt;z-index:251663360" filled="f" strokecolor="#c00000" strokeweight="1.5pt"/>
        </w:pict>
      </w:r>
      <w:proofErr w:type="gramStart"/>
      <w:r w:rsidR="00AA08AD">
        <w:t>open</w:t>
      </w:r>
      <w:proofErr w:type="gramEnd"/>
      <w:r w:rsidR="00AA08AD">
        <w:t xml:space="preserve"> in a new window for consistency.</w:t>
      </w:r>
      <w:r w:rsidR="00F114E6">
        <w:br/>
      </w:r>
      <w:r w:rsidR="00F114E6">
        <w:rPr>
          <w:noProof/>
        </w:rPr>
        <w:drawing>
          <wp:inline distT="0" distB="0" distL="0" distR="0">
            <wp:extent cx="4057650" cy="257175"/>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057650" cy="257175"/>
                    </a:xfrm>
                    <a:prstGeom prst="rect">
                      <a:avLst/>
                    </a:prstGeom>
                    <a:noFill/>
                    <a:ln w="9525">
                      <a:noFill/>
                      <a:miter lim="800000"/>
                      <a:headEnd/>
                      <a:tailEnd/>
                    </a:ln>
                  </pic:spPr>
                </pic:pic>
              </a:graphicData>
            </a:graphic>
          </wp:inline>
        </w:drawing>
      </w:r>
    </w:p>
    <w:p w:rsidR="00AE0F43" w:rsidRDefault="007B0463" w:rsidP="00AE0F43">
      <w:pPr>
        <w:pStyle w:val="ListParagraph"/>
        <w:numPr>
          <w:ilvl w:val="0"/>
          <w:numId w:val="12"/>
        </w:numPr>
      </w:pPr>
      <w:proofErr w:type="gramStart"/>
      <w:r>
        <w:t>u</w:t>
      </w:r>
      <w:r w:rsidR="00AE0F43">
        <w:t>se</w:t>
      </w:r>
      <w:proofErr w:type="gramEnd"/>
      <w:r w:rsidR="00AE0F43">
        <w:t xml:space="preserve"> the destination of the link as the link title, not the URL itself.</w:t>
      </w:r>
    </w:p>
    <w:p w:rsidR="00AE0F43" w:rsidRPr="007B0463" w:rsidRDefault="00AE0F43" w:rsidP="00AE0F43">
      <w:pPr>
        <w:pStyle w:val="ListParagraph"/>
        <w:numPr>
          <w:ilvl w:val="1"/>
          <w:numId w:val="12"/>
        </w:numPr>
      </w:pPr>
      <w:r w:rsidRPr="00AA15CB">
        <w:t xml:space="preserve">Proper:  Visit </w:t>
      </w:r>
      <w:r w:rsidR="00690001">
        <w:rPr>
          <w:u w:val="single"/>
        </w:rPr>
        <w:t>American Nurses Association</w:t>
      </w:r>
      <w:r w:rsidRPr="00AA15CB">
        <w:rPr>
          <w:u w:val="single"/>
        </w:rPr>
        <w:br/>
      </w:r>
      <w:r w:rsidRPr="00AA15CB">
        <w:t xml:space="preserve">Improper: Visit </w:t>
      </w:r>
      <w:hyperlink r:id="rId12" w:history="1">
        <w:r w:rsidR="00690001" w:rsidRPr="00690001">
          <w:rPr>
            <w:rStyle w:val="Hyperlink"/>
          </w:rPr>
          <w:t>http://www.nursingworld.org/</w:t>
        </w:r>
      </w:hyperlink>
    </w:p>
    <w:p w:rsidR="007B0463" w:rsidRDefault="007B0463" w:rsidP="007B0463">
      <w:pPr>
        <w:pStyle w:val="ListParagraph"/>
        <w:numPr>
          <w:ilvl w:val="0"/>
          <w:numId w:val="12"/>
        </w:numPr>
      </w:pPr>
      <w:r>
        <w:t>include descriptors if they open any type of media:</w:t>
      </w:r>
    </w:p>
    <w:tbl>
      <w:tblPr>
        <w:tblStyle w:val="TableGrid"/>
        <w:tblW w:w="0" w:type="auto"/>
        <w:tblLook w:val="04A0"/>
      </w:tblPr>
      <w:tblGrid>
        <w:gridCol w:w="2448"/>
        <w:gridCol w:w="2700"/>
        <w:gridCol w:w="4428"/>
      </w:tblGrid>
      <w:tr w:rsidR="007B0463" w:rsidTr="00962FC9">
        <w:tc>
          <w:tcPr>
            <w:tcW w:w="2448" w:type="dxa"/>
          </w:tcPr>
          <w:p w:rsidR="007B0463" w:rsidRPr="00AA15CB" w:rsidRDefault="007B0463" w:rsidP="00623703">
            <w:pPr>
              <w:rPr>
                <w:b/>
              </w:rPr>
            </w:pPr>
            <w:r w:rsidRPr="00AA15CB">
              <w:rPr>
                <w:b/>
              </w:rPr>
              <w:t>File Type</w:t>
            </w:r>
          </w:p>
        </w:tc>
        <w:tc>
          <w:tcPr>
            <w:tcW w:w="2700" w:type="dxa"/>
          </w:tcPr>
          <w:p w:rsidR="007B0463" w:rsidRPr="00AA15CB" w:rsidRDefault="007B0463" w:rsidP="00623703">
            <w:pPr>
              <w:rPr>
                <w:b/>
              </w:rPr>
            </w:pPr>
            <w:r w:rsidRPr="00AA15CB">
              <w:rPr>
                <w:b/>
              </w:rPr>
              <w:t>Descriptors Needed</w:t>
            </w:r>
          </w:p>
        </w:tc>
        <w:tc>
          <w:tcPr>
            <w:tcW w:w="4428" w:type="dxa"/>
          </w:tcPr>
          <w:p w:rsidR="007B0463" w:rsidRPr="00AA15CB" w:rsidRDefault="007B0463" w:rsidP="00623703">
            <w:pPr>
              <w:rPr>
                <w:b/>
              </w:rPr>
            </w:pPr>
            <w:r w:rsidRPr="00AA15CB">
              <w:rPr>
                <w:b/>
              </w:rPr>
              <w:t>Example</w:t>
            </w:r>
          </w:p>
        </w:tc>
      </w:tr>
      <w:tr w:rsidR="007B0463" w:rsidTr="00962FC9">
        <w:tc>
          <w:tcPr>
            <w:tcW w:w="2448" w:type="dxa"/>
          </w:tcPr>
          <w:p w:rsidR="007B0463" w:rsidRDefault="007B0463" w:rsidP="00623703">
            <w:r>
              <w:t>PDF</w:t>
            </w:r>
          </w:p>
        </w:tc>
        <w:tc>
          <w:tcPr>
            <w:tcW w:w="2700" w:type="dxa"/>
          </w:tcPr>
          <w:p w:rsidR="007B0463" w:rsidRDefault="007B0463" w:rsidP="00623703">
            <w:r>
              <w:t>[File Type, File Size]</w:t>
            </w:r>
          </w:p>
        </w:tc>
        <w:tc>
          <w:tcPr>
            <w:tcW w:w="4428" w:type="dxa"/>
          </w:tcPr>
          <w:p w:rsidR="007B0463" w:rsidRDefault="007B0463" w:rsidP="00623703">
            <w:r w:rsidRPr="00AA15CB">
              <w:rPr>
                <w:u w:val="single"/>
              </w:rPr>
              <w:t>Module 1 Readings</w:t>
            </w:r>
            <w:r w:rsidRPr="00AA15CB">
              <w:t xml:space="preserve"> </w:t>
            </w:r>
            <w:r w:rsidRPr="007B0463">
              <w:rPr>
                <w:highlight w:val="yellow"/>
              </w:rPr>
              <w:t>[PDF, File Size 1.6 MB]</w:t>
            </w:r>
            <w:r w:rsidRPr="00AA15CB">
              <w:rPr>
                <w:u w:val="single"/>
              </w:rPr>
              <w:t xml:space="preserve"> </w:t>
            </w:r>
          </w:p>
        </w:tc>
      </w:tr>
      <w:tr w:rsidR="007B0463" w:rsidTr="00962FC9">
        <w:tc>
          <w:tcPr>
            <w:tcW w:w="2448" w:type="dxa"/>
          </w:tcPr>
          <w:p w:rsidR="007B0463" w:rsidRDefault="007B0463" w:rsidP="00623703">
            <w:r>
              <w:t>PowerPoint</w:t>
            </w:r>
          </w:p>
        </w:tc>
        <w:tc>
          <w:tcPr>
            <w:tcW w:w="2700" w:type="dxa"/>
          </w:tcPr>
          <w:p w:rsidR="007B0463" w:rsidRDefault="007B0463" w:rsidP="00623703">
            <w:r>
              <w:t>[File Type, File Size]</w:t>
            </w:r>
          </w:p>
        </w:tc>
        <w:tc>
          <w:tcPr>
            <w:tcW w:w="4428" w:type="dxa"/>
          </w:tcPr>
          <w:p w:rsidR="007B0463" w:rsidRDefault="007B0463" w:rsidP="00623703">
            <w:r w:rsidRPr="00AA15CB">
              <w:rPr>
                <w:u w:val="single"/>
              </w:rPr>
              <w:t>Module 1 PowerPoint</w:t>
            </w:r>
            <w:r>
              <w:t xml:space="preserve"> </w:t>
            </w:r>
            <w:r w:rsidRPr="007B0463">
              <w:rPr>
                <w:highlight w:val="yellow"/>
              </w:rPr>
              <w:t>[PPT, File Size 2.6 MB]</w:t>
            </w:r>
          </w:p>
        </w:tc>
      </w:tr>
      <w:tr w:rsidR="007B0463" w:rsidTr="00962FC9">
        <w:tc>
          <w:tcPr>
            <w:tcW w:w="2448" w:type="dxa"/>
          </w:tcPr>
          <w:p w:rsidR="007B0463" w:rsidRDefault="007B0463" w:rsidP="00623703">
            <w:r>
              <w:t>Video</w:t>
            </w:r>
            <w:r w:rsidR="00962FC9">
              <w:t>/ Embedded Video</w:t>
            </w:r>
          </w:p>
        </w:tc>
        <w:tc>
          <w:tcPr>
            <w:tcW w:w="2700" w:type="dxa"/>
          </w:tcPr>
          <w:p w:rsidR="007B0463" w:rsidRDefault="007B0463" w:rsidP="00623703">
            <w:r>
              <w:t>[File Type, Length]</w:t>
            </w:r>
          </w:p>
        </w:tc>
        <w:tc>
          <w:tcPr>
            <w:tcW w:w="4428" w:type="dxa"/>
          </w:tcPr>
          <w:p w:rsidR="007B0463" w:rsidRPr="00AA15CB" w:rsidRDefault="007B0463" w:rsidP="000B7688">
            <w:r w:rsidRPr="003928F3">
              <w:rPr>
                <w:u w:val="single"/>
              </w:rPr>
              <w:t>Accountants and Auditors</w:t>
            </w:r>
            <w:r w:rsidRPr="00AA15CB">
              <w:rPr>
                <w:rFonts w:cs="Arial"/>
              </w:rPr>
              <w:t xml:space="preserve"> </w:t>
            </w:r>
            <w:r w:rsidR="000B7688">
              <w:rPr>
                <w:rFonts w:cs="Arial"/>
                <w:highlight w:val="yellow"/>
              </w:rPr>
              <w:t xml:space="preserve">[Video, </w:t>
            </w:r>
            <w:r w:rsidRPr="007B0463">
              <w:rPr>
                <w:rFonts w:cs="Arial"/>
                <w:highlight w:val="yellow"/>
              </w:rPr>
              <w:t xml:space="preserve">1:09 </w:t>
            </w:r>
            <w:proofErr w:type="spellStart"/>
            <w:r w:rsidRPr="007B0463">
              <w:rPr>
                <w:rFonts w:cs="Arial"/>
                <w:highlight w:val="yellow"/>
              </w:rPr>
              <w:t>mins</w:t>
            </w:r>
            <w:proofErr w:type="spellEnd"/>
            <w:r w:rsidRPr="007B0463">
              <w:rPr>
                <w:rFonts w:cs="Arial"/>
                <w:highlight w:val="yellow"/>
              </w:rPr>
              <w:t>]</w:t>
            </w:r>
          </w:p>
        </w:tc>
      </w:tr>
      <w:tr w:rsidR="007B0463" w:rsidTr="00962FC9">
        <w:tc>
          <w:tcPr>
            <w:tcW w:w="2448" w:type="dxa"/>
          </w:tcPr>
          <w:p w:rsidR="007B0463" w:rsidRDefault="007B0463" w:rsidP="00623703">
            <w:r>
              <w:t>Audio File</w:t>
            </w:r>
          </w:p>
        </w:tc>
        <w:tc>
          <w:tcPr>
            <w:tcW w:w="2700" w:type="dxa"/>
          </w:tcPr>
          <w:p w:rsidR="007B0463" w:rsidRDefault="007B0463" w:rsidP="00623703">
            <w:r>
              <w:t>[File Type, Length]</w:t>
            </w:r>
          </w:p>
        </w:tc>
        <w:tc>
          <w:tcPr>
            <w:tcW w:w="4428" w:type="dxa"/>
          </w:tcPr>
          <w:p w:rsidR="007B0463" w:rsidRDefault="007B0463" w:rsidP="00623703">
            <w:r>
              <w:t xml:space="preserve">Module 6 Podcast </w:t>
            </w:r>
            <w:r w:rsidRPr="007B0463">
              <w:rPr>
                <w:highlight w:val="yellow"/>
              </w:rPr>
              <w:t xml:space="preserve">[MP3, 6:33 </w:t>
            </w:r>
            <w:proofErr w:type="spellStart"/>
            <w:r w:rsidRPr="007B0463">
              <w:rPr>
                <w:highlight w:val="yellow"/>
              </w:rPr>
              <w:t>mins</w:t>
            </w:r>
            <w:proofErr w:type="spellEnd"/>
            <w:r w:rsidRPr="007B0463">
              <w:rPr>
                <w:highlight w:val="yellow"/>
              </w:rPr>
              <w:t>]</w:t>
            </w:r>
          </w:p>
        </w:tc>
      </w:tr>
    </w:tbl>
    <w:p w:rsidR="009F4E76" w:rsidRDefault="009F4E76" w:rsidP="007B0463"/>
    <w:p w:rsidR="009F4E76" w:rsidRDefault="009F4E76" w:rsidP="009F4E76">
      <w:pPr>
        <w:pStyle w:val="Heading2"/>
      </w:pPr>
      <w:bookmarkStart w:id="8" w:name="_Toc399848122"/>
      <w:r>
        <w:t>“Retrieved from” Citations</w:t>
      </w:r>
      <w:bookmarkEnd w:id="8"/>
    </w:p>
    <w:p w:rsidR="00B0015B" w:rsidRDefault="00B0015B" w:rsidP="007B0463">
      <w:r>
        <w:t>Citations that include “Retrieved from” URLs should be formatted as follows, with the title of the article, video, etc. linked:</w:t>
      </w:r>
    </w:p>
    <w:p w:rsidR="00AE0F43" w:rsidRDefault="00B0015B" w:rsidP="007B0463">
      <w:proofErr w:type="spellStart"/>
      <w:r w:rsidRPr="00B0015B">
        <w:t>Noesen</w:t>
      </w:r>
      <w:proofErr w:type="spellEnd"/>
      <w:r w:rsidRPr="00B0015B">
        <w:t xml:space="preserve">, S. (Speaker). (2009, April 13). </w:t>
      </w:r>
      <w:hyperlink r:id="rId13" w:history="1">
        <w:r w:rsidRPr="00B0015B">
          <w:rPr>
            <w:rStyle w:val="Hyperlink"/>
          </w:rPr>
          <w:t>Sustainability is about managing complex change</w:t>
        </w:r>
      </w:hyperlink>
      <w:r w:rsidRPr="00B0015B">
        <w:t xml:space="preserve"> [Video file, 1 min 18 sec]. Retrieved from https://www-prendismo-com.vlib.excelsior.edu/collection/viewclip/14437</w:t>
      </w:r>
    </w:p>
    <w:p w:rsidR="007B0463" w:rsidRDefault="007B0463" w:rsidP="00AE0F43">
      <w:pPr>
        <w:pStyle w:val="Heading1"/>
      </w:pPr>
    </w:p>
    <w:p w:rsidR="00F114E6" w:rsidRDefault="00F114E6">
      <w:pPr>
        <w:rPr>
          <w:rFonts w:asciiTheme="majorHAnsi" w:eastAsiaTheme="majorEastAsia" w:hAnsiTheme="majorHAnsi" w:cstheme="majorBidi"/>
          <w:b/>
          <w:bCs/>
          <w:color w:val="365F91" w:themeColor="accent1" w:themeShade="BF"/>
          <w:sz w:val="28"/>
          <w:szCs w:val="28"/>
        </w:rPr>
      </w:pPr>
      <w:r>
        <w:br w:type="page"/>
      </w:r>
    </w:p>
    <w:p w:rsidR="00AE0F43" w:rsidRDefault="00AE0F43" w:rsidP="00AE0F43">
      <w:pPr>
        <w:pStyle w:val="Heading1"/>
      </w:pPr>
      <w:bookmarkStart w:id="9" w:name="_Toc399848123"/>
      <w:r>
        <w:lastRenderedPageBreak/>
        <w:t>Mathematical/Scientific Equations</w:t>
      </w:r>
      <w:bookmarkEnd w:id="9"/>
    </w:p>
    <w:p w:rsidR="00AE0F43" w:rsidRPr="00F114E6" w:rsidRDefault="00AE0F43" w:rsidP="007B0463">
      <w:pPr>
        <w:rPr>
          <w:b/>
        </w:rPr>
      </w:pPr>
      <w:r w:rsidRPr="00F114E6">
        <w:rPr>
          <w:b/>
        </w:rPr>
        <w:t>Use HTML codes for symbols when possible.</w:t>
      </w:r>
    </w:p>
    <w:p w:rsidR="00F114E6" w:rsidRDefault="00F114E6" w:rsidP="007B0463">
      <w:r w:rsidRPr="007B0463">
        <w:rPr>
          <w:i/>
        </w:rPr>
        <w:t>Example:</w:t>
      </w:r>
      <w:r>
        <w:t xml:space="preserve"> </w:t>
      </w:r>
      <w:r w:rsidRPr="009D64CF">
        <w:t xml:space="preserve">&amp;Delta; is code for </w:t>
      </w:r>
      <w:r w:rsidRPr="007B0463">
        <w:rPr>
          <w:lang w:val="el-GR"/>
        </w:rPr>
        <w:t>Δ</w:t>
      </w:r>
      <w:r w:rsidRPr="009D64CF">
        <w:t xml:space="preserve"> </w:t>
      </w:r>
      <w:r>
        <w:t>(all codes begin with &amp; and end with ;)</w:t>
      </w:r>
    </w:p>
    <w:p w:rsidR="00F114E6" w:rsidRDefault="00F114E6" w:rsidP="00F114E6">
      <w:r>
        <w:t>Dreamweaver has many of the symbol codes pre-loaded.  In the Code View, type &amp; and a dropdown menu will pop up with several choices.</w:t>
      </w:r>
    </w:p>
    <w:p w:rsidR="00F114E6" w:rsidRDefault="00F114E6" w:rsidP="007B0463">
      <w:r>
        <w:rPr>
          <w:noProof/>
        </w:rPr>
        <w:drawing>
          <wp:inline distT="0" distB="0" distL="0" distR="0">
            <wp:extent cx="1990725" cy="1514475"/>
            <wp:effectExtent l="19050" t="0" r="952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990725" cy="1514475"/>
                    </a:xfrm>
                    <a:prstGeom prst="rect">
                      <a:avLst/>
                    </a:prstGeom>
                    <a:noFill/>
                    <a:ln w="9525">
                      <a:noFill/>
                      <a:miter lim="800000"/>
                      <a:headEnd/>
                      <a:tailEnd/>
                    </a:ln>
                  </pic:spPr>
                </pic:pic>
              </a:graphicData>
            </a:graphic>
          </wp:inline>
        </w:drawing>
      </w:r>
    </w:p>
    <w:p w:rsidR="00AE0F43" w:rsidRDefault="00F114E6" w:rsidP="007B0463">
      <w:r>
        <w:t>If the symbol you are looking for is not already in Dreamweaver, t</w:t>
      </w:r>
      <w:r w:rsidR="00AE0F43">
        <w:t>here are lots of websites that offer the codes, here is one that is pretty comprehensive</w:t>
      </w:r>
      <w:proofErr w:type="gramStart"/>
      <w:r w:rsidR="00AE0F43">
        <w:t>:</w:t>
      </w:r>
      <w:proofErr w:type="gramEnd"/>
      <w:r w:rsidR="00AE0F43">
        <w:br/>
      </w:r>
      <w:hyperlink r:id="rId15" w:history="1">
        <w:r w:rsidR="00AE0F43" w:rsidRPr="009D64CF">
          <w:rPr>
            <w:rStyle w:val="Hyperlink"/>
          </w:rPr>
          <w:t>HTML Special Characters by Bruce Johnson</w:t>
        </w:r>
      </w:hyperlink>
      <w:r w:rsidR="002C2CFD">
        <w:t xml:space="preserve"> (</w:t>
      </w:r>
      <w:hyperlink r:id="rId16" w:history="1">
        <w:r w:rsidR="008F24B6" w:rsidRPr="004A780B">
          <w:rPr>
            <w:rStyle w:val="Hyperlink"/>
          </w:rPr>
          <w:t>http://brucejohnson.ca/SpecialCharacters.html</w:t>
        </w:r>
      </w:hyperlink>
      <w:r w:rsidR="002C2CFD">
        <w:t>)</w:t>
      </w:r>
    </w:p>
    <w:p w:rsidR="008F24B6" w:rsidRDefault="008F24B6" w:rsidP="007B0463">
      <w:r>
        <w:t>Superscript and subscript can also be used for equations.</w:t>
      </w:r>
    </w:p>
    <w:p w:rsidR="008F24B6" w:rsidRPr="008F24B6" w:rsidRDefault="008F24B6" w:rsidP="007B0463">
      <w:pPr>
        <w:rPr>
          <w:b/>
          <w:vertAlign w:val="subscript"/>
        </w:rPr>
      </w:pPr>
      <w:r>
        <w:rPr>
          <w:i/>
        </w:rPr>
        <w:t xml:space="preserve">Example: </w:t>
      </w:r>
      <w:r>
        <w:t>a&lt;sup&gt;2&lt;/sup&gt; = a</w:t>
      </w:r>
      <w:r>
        <w:rPr>
          <w:vertAlign w:val="superscript"/>
        </w:rPr>
        <w:t>2</w:t>
      </w:r>
      <w:r>
        <w:rPr>
          <w:vertAlign w:val="superscript"/>
        </w:rPr>
        <w:br/>
      </w:r>
      <w:r>
        <w:rPr>
          <w:vertAlign w:val="superscript"/>
        </w:rPr>
        <w:tab/>
        <w:t xml:space="preserve">    </w:t>
      </w:r>
      <w:r>
        <w:t>log&lt;sub&gt;10&lt;/sub&gt; = log</w:t>
      </w:r>
      <w:r>
        <w:rPr>
          <w:vertAlign w:val="subscript"/>
        </w:rPr>
        <w:t>10</w:t>
      </w:r>
    </w:p>
    <w:p w:rsidR="00AE0F43" w:rsidRDefault="00AE0F43" w:rsidP="007B0463">
      <w:r w:rsidRPr="00F114E6">
        <w:rPr>
          <w:b/>
        </w:rPr>
        <w:t>When it is not possible to use symbol codes</w:t>
      </w:r>
      <w:r>
        <w:t xml:space="preserve"> and an image/screenshot of an equation or symbol must be used, use alternative text for the image that fully describes the equation.</w:t>
      </w:r>
    </w:p>
    <w:p w:rsidR="00AE0F43" w:rsidRDefault="00AE0F43" w:rsidP="007B0463">
      <w:r w:rsidRPr="007B0463">
        <w:rPr>
          <w:i/>
        </w:rPr>
        <w:t>Example:</w:t>
      </w:r>
      <w:r>
        <w:t xml:space="preserve"> </w:t>
      </w:r>
      <w:r w:rsidRPr="009D64CF">
        <w:t>a</w:t>
      </w:r>
      <w:r w:rsidRPr="007B0463">
        <w:rPr>
          <w:vertAlign w:val="superscript"/>
        </w:rPr>
        <w:t>2</w:t>
      </w:r>
      <w:r w:rsidRPr="009D64CF">
        <w:t>+b</w:t>
      </w:r>
      <w:r w:rsidRPr="007B0463">
        <w:rPr>
          <w:vertAlign w:val="superscript"/>
        </w:rPr>
        <w:t>2</w:t>
      </w:r>
      <w:r w:rsidRPr="009D64CF">
        <w:t>=c</w:t>
      </w:r>
      <w:r w:rsidRPr="007B0463">
        <w:rPr>
          <w:vertAlign w:val="superscript"/>
        </w:rPr>
        <w:t>2</w:t>
      </w:r>
      <w:r w:rsidRPr="009D64CF">
        <w:t xml:space="preserve"> in text form would be “a squared plus b squared equals c squared”</w:t>
      </w:r>
    </w:p>
    <w:p w:rsidR="00F114E6" w:rsidRDefault="00F114E6">
      <w:pPr>
        <w:rPr>
          <w:rFonts w:asciiTheme="majorHAnsi" w:eastAsiaTheme="majorEastAsia" w:hAnsiTheme="majorHAnsi" w:cstheme="majorBidi"/>
          <w:b/>
          <w:bCs/>
          <w:color w:val="365F91" w:themeColor="accent1" w:themeShade="BF"/>
          <w:sz w:val="28"/>
          <w:szCs w:val="28"/>
        </w:rPr>
      </w:pPr>
      <w:r>
        <w:br w:type="page"/>
      </w:r>
    </w:p>
    <w:p w:rsidR="00A15C1B" w:rsidRDefault="00A15C1B" w:rsidP="002802D9">
      <w:pPr>
        <w:pStyle w:val="Heading1"/>
      </w:pPr>
      <w:bookmarkStart w:id="10" w:name="_Toc399848124"/>
      <w:r>
        <w:lastRenderedPageBreak/>
        <w:t>Tables</w:t>
      </w:r>
      <w:bookmarkEnd w:id="10"/>
    </w:p>
    <w:p w:rsidR="00A15C1B" w:rsidRDefault="00A15C1B" w:rsidP="00365BF8">
      <w:r>
        <w:t>Tables should only be used to convey data, not to format text or images.</w:t>
      </w:r>
    </w:p>
    <w:p w:rsidR="00A15C1B" w:rsidRDefault="00315280" w:rsidP="007B0463">
      <w:r>
        <w:t xml:space="preserve">Tables must </w:t>
      </w:r>
      <w:r w:rsidR="007B0463">
        <w:t>include</w:t>
      </w:r>
      <w:r>
        <w:t xml:space="preserve"> the following HTML codes:</w:t>
      </w:r>
    </w:p>
    <w:tbl>
      <w:tblPr>
        <w:tblStyle w:val="TableGrid"/>
        <w:tblW w:w="0" w:type="auto"/>
        <w:tblLook w:val="04A0"/>
      </w:tblPr>
      <w:tblGrid>
        <w:gridCol w:w="3348"/>
        <w:gridCol w:w="6228"/>
      </w:tblGrid>
      <w:tr w:rsidR="00315280" w:rsidTr="002802D9">
        <w:tc>
          <w:tcPr>
            <w:tcW w:w="3348" w:type="dxa"/>
          </w:tcPr>
          <w:p w:rsidR="00315280" w:rsidRDefault="00315280" w:rsidP="00F858E7">
            <w:r>
              <w:t>&lt;caption&gt;</w:t>
            </w:r>
            <w:r w:rsidR="00F858E7">
              <w:t>title</w:t>
            </w:r>
            <w:r>
              <w:t>&lt;/caption&gt;</w:t>
            </w:r>
          </w:p>
        </w:tc>
        <w:tc>
          <w:tcPr>
            <w:tcW w:w="6228" w:type="dxa"/>
          </w:tcPr>
          <w:p w:rsidR="00315280" w:rsidRDefault="00315280" w:rsidP="00F858E7">
            <w:r>
              <w:t xml:space="preserve">Inserts a </w:t>
            </w:r>
            <w:r w:rsidR="00F858E7">
              <w:t xml:space="preserve">title on top of the </w:t>
            </w:r>
            <w:r>
              <w:t xml:space="preserve">table </w:t>
            </w:r>
            <w:r w:rsidR="00F858E7">
              <w:t>that is visible to everyone and read by screen readers</w:t>
            </w:r>
            <w:r>
              <w:t xml:space="preserve">.  This helps to </w:t>
            </w:r>
            <w:r w:rsidR="00F858E7">
              <w:t>give an introduction on the function of the table.</w:t>
            </w:r>
          </w:p>
        </w:tc>
      </w:tr>
      <w:tr w:rsidR="00F858E7" w:rsidTr="002802D9">
        <w:tc>
          <w:tcPr>
            <w:tcW w:w="3348" w:type="dxa"/>
          </w:tcPr>
          <w:p w:rsidR="00F858E7" w:rsidRDefault="00F858E7" w:rsidP="00F858E7">
            <w:r>
              <w:t>&lt;table summary=”description”&gt;</w:t>
            </w:r>
          </w:p>
        </w:tc>
        <w:tc>
          <w:tcPr>
            <w:tcW w:w="6228" w:type="dxa"/>
          </w:tcPr>
          <w:p w:rsidR="00F858E7" w:rsidRDefault="00F858E7" w:rsidP="00F858E7">
            <w:r>
              <w:t>Inserts a description of the table that is read by screen readers.  This helps someone listening to the table orient themselves with the data that they will be encountering.</w:t>
            </w:r>
          </w:p>
        </w:tc>
      </w:tr>
      <w:tr w:rsidR="00315280" w:rsidTr="002802D9">
        <w:tc>
          <w:tcPr>
            <w:tcW w:w="3348" w:type="dxa"/>
          </w:tcPr>
          <w:p w:rsidR="00315280" w:rsidRDefault="00315280" w:rsidP="00315280">
            <w:r>
              <w:t>&lt;</w:t>
            </w:r>
            <w:proofErr w:type="spellStart"/>
            <w:r>
              <w:t>th</w:t>
            </w:r>
            <w:proofErr w:type="spellEnd"/>
            <w:r>
              <w:t>&gt;</w:t>
            </w:r>
          </w:p>
        </w:tc>
        <w:tc>
          <w:tcPr>
            <w:tcW w:w="6228" w:type="dxa"/>
          </w:tcPr>
          <w:p w:rsidR="00315280" w:rsidRDefault="00315280" w:rsidP="00315280">
            <w:r>
              <w:t>Use instead of &lt;td&gt;.  Indicates which cells are headings.  This gives a label for each of the cells as they are read by a screen reader.  Using this code automatically bolds</w:t>
            </w:r>
            <w:r w:rsidR="0007019D">
              <w:t xml:space="preserve"> and centers</w:t>
            </w:r>
            <w:r>
              <w:t xml:space="preserve"> the text.</w:t>
            </w:r>
          </w:p>
        </w:tc>
      </w:tr>
    </w:tbl>
    <w:p w:rsidR="00315280" w:rsidRDefault="00315280" w:rsidP="00315280"/>
    <w:tbl>
      <w:tblPr>
        <w:tblStyle w:val="TableGrid"/>
        <w:tblW w:w="0" w:type="auto"/>
        <w:tblLook w:val="04A0"/>
      </w:tblPr>
      <w:tblGrid>
        <w:gridCol w:w="3346"/>
        <w:gridCol w:w="5007"/>
      </w:tblGrid>
      <w:tr w:rsidR="002802D9" w:rsidTr="00F858E7">
        <w:tc>
          <w:tcPr>
            <w:tcW w:w="3346" w:type="dxa"/>
          </w:tcPr>
          <w:p w:rsidR="00F858E7" w:rsidRDefault="002802D9" w:rsidP="00F858E7">
            <w:pPr>
              <w:rPr>
                <w:b/>
                <w:bCs/>
              </w:rPr>
            </w:pPr>
            <w:r>
              <w:rPr>
                <w:b/>
                <w:bCs/>
              </w:rPr>
              <w:t>Example:</w:t>
            </w:r>
          </w:p>
          <w:p w:rsidR="00F858E7" w:rsidRPr="00315280" w:rsidRDefault="00F858E7" w:rsidP="00F858E7">
            <w:pPr>
              <w:rPr>
                <w:b/>
                <w:bCs/>
              </w:rPr>
            </w:pPr>
          </w:p>
        </w:tc>
        <w:tc>
          <w:tcPr>
            <w:tcW w:w="5007" w:type="dxa"/>
          </w:tcPr>
          <w:p w:rsidR="002802D9" w:rsidRPr="002802D9" w:rsidRDefault="002802D9" w:rsidP="002802D9">
            <w:pPr>
              <w:rPr>
                <w:b/>
              </w:rPr>
            </w:pPr>
            <w:r w:rsidRPr="002802D9">
              <w:rPr>
                <w:b/>
              </w:rPr>
              <w:t>Code:</w:t>
            </w:r>
          </w:p>
        </w:tc>
      </w:tr>
      <w:tr w:rsidR="002802D9" w:rsidTr="00F858E7">
        <w:tc>
          <w:tcPr>
            <w:tcW w:w="3346" w:type="dxa"/>
          </w:tcPr>
          <w:p w:rsidR="00F858E7" w:rsidRPr="00F858E7" w:rsidRDefault="00F858E7" w:rsidP="00F858E7">
            <w:pPr>
              <w:jc w:val="center"/>
              <w:rPr>
                <w:bCs/>
              </w:rPr>
            </w:pPr>
            <w:r w:rsidRPr="00F858E7">
              <w:rPr>
                <w:bCs/>
              </w:rPr>
              <w:t>Locations and times of sessions</w:t>
            </w:r>
          </w:p>
          <w:p w:rsidR="00F858E7" w:rsidRDefault="00F858E7"/>
          <w:tbl>
            <w:tblPr>
              <w:tblStyle w:val="TableGrid"/>
              <w:tblW w:w="3120" w:type="dxa"/>
              <w:tblLook w:val="04A0"/>
            </w:tblPr>
            <w:tblGrid>
              <w:gridCol w:w="1040"/>
              <w:gridCol w:w="1040"/>
              <w:gridCol w:w="1040"/>
            </w:tblGrid>
            <w:tr w:rsidR="002802D9" w:rsidRPr="00315280" w:rsidTr="002802D9">
              <w:trPr>
                <w:trHeight w:val="586"/>
              </w:trPr>
              <w:tc>
                <w:tcPr>
                  <w:tcW w:w="1040" w:type="dxa"/>
                  <w:hideMark/>
                </w:tcPr>
                <w:p w:rsidR="002802D9" w:rsidRPr="00315280" w:rsidRDefault="002802D9" w:rsidP="00F858E7">
                  <w:pPr>
                    <w:spacing w:after="200" w:line="276" w:lineRule="auto"/>
                    <w:jc w:val="center"/>
                  </w:pPr>
                  <w:r w:rsidRPr="00315280">
                    <w:rPr>
                      <w:b/>
                      <w:bCs/>
                    </w:rPr>
                    <w:t>Session</w:t>
                  </w:r>
                </w:p>
              </w:tc>
              <w:tc>
                <w:tcPr>
                  <w:tcW w:w="1040" w:type="dxa"/>
                  <w:hideMark/>
                </w:tcPr>
                <w:p w:rsidR="002802D9" w:rsidRPr="00315280" w:rsidRDefault="002802D9" w:rsidP="00F858E7">
                  <w:pPr>
                    <w:spacing w:after="200" w:line="276" w:lineRule="auto"/>
                    <w:jc w:val="center"/>
                  </w:pPr>
                  <w:r w:rsidRPr="00315280">
                    <w:rPr>
                      <w:b/>
                      <w:bCs/>
                    </w:rPr>
                    <w:t>Room</w:t>
                  </w:r>
                </w:p>
              </w:tc>
              <w:tc>
                <w:tcPr>
                  <w:tcW w:w="1040" w:type="dxa"/>
                  <w:hideMark/>
                </w:tcPr>
                <w:p w:rsidR="002802D9" w:rsidRPr="00315280" w:rsidRDefault="002802D9" w:rsidP="00F858E7">
                  <w:pPr>
                    <w:spacing w:after="200" w:line="276" w:lineRule="auto"/>
                    <w:jc w:val="center"/>
                  </w:pPr>
                  <w:r w:rsidRPr="00315280">
                    <w:rPr>
                      <w:b/>
                      <w:bCs/>
                    </w:rPr>
                    <w:t>Time</w:t>
                  </w:r>
                </w:p>
              </w:tc>
            </w:tr>
            <w:tr w:rsidR="002802D9" w:rsidRPr="00315280" w:rsidTr="002802D9">
              <w:trPr>
                <w:trHeight w:val="465"/>
              </w:trPr>
              <w:tc>
                <w:tcPr>
                  <w:tcW w:w="1040" w:type="dxa"/>
                  <w:hideMark/>
                </w:tcPr>
                <w:p w:rsidR="002802D9" w:rsidRPr="00315280" w:rsidRDefault="002802D9" w:rsidP="006E2D06">
                  <w:pPr>
                    <w:spacing w:after="200" w:line="276" w:lineRule="auto"/>
                  </w:pPr>
                  <w:r w:rsidRPr="00315280">
                    <w:t xml:space="preserve">A </w:t>
                  </w:r>
                </w:p>
              </w:tc>
              <w:tc>
                <w:tcPr>
                  <w:tcW w:w="1040" w:type="dxa"/>
                  <w:hideMark/>
                </w:tcPr>
                <w:p w:rsidR="002802D9" w:rsidRPr="00315280" w:rsidRDefault="002802D9" w:rsidP="006E2D06">
                  <w:pPr>
                    <w:spacing w:after="200" w:line="276" w:lineRule="auto"/>
                  </w:pPr>
                  <w:r w:rsidRPr="00315280">
                    <w:t xml:space="preserve">212 </w:t>
                  </w:r>
                </w:p>
              </w:tc>
              <w:tc>
                <w:tcPr>
                  <w:tcW w:w="1040" w:type="dxa"/>
                  <w:hideMark/>
                </w:tcPr>
                <w:p w:rsidR="002802D9" w:rsidRPr="00315280" w:rsidRDefault="002802D9" w:rsidP="006E2D06">
                  <w:pPr>
                    <w:spacing w:after="200" w:line="276" w:lineRule="auto"/>
                  </w:pPr>
                  <w:r w:rsidRPr="00315280">
                    <w:t xml:space="preserve">3:45 </w:t>
                  </w:r>
                </w:p>
              </w:tc>
            </w:tr>
            <w:tr w:rsidR="002802D9" w:rsidRPr="00315280" w:rsidTr="002802D9">
              <w:trPr>
                <w:trHeight w:val="465"/>
              </w:trPr>
              <w:tc>
                <w:tcPr>
                  <w:tcW w:w="1040" w:type="dxa"/>
                  <w:hideMark/>
                </w:tcPr>
                <w:p w:rsidR="002802D9" w:rsidRPr="00315280" w:rsidRDefault="002802D9" w:rsidP="006E2D06">
                  <w:pPr>
                    <w:spacing w:after="200" w:line="276" w:lineRule="auto"/>
                  </w:pPr>
                  <w:r w:rsidRPr="00315280">
                    <w:t xml:space="preserve">B </w:t>
                  </w:r>
                </w:p>
              </w:tc>
              <w:tc>
                <w:tcPr>
                  <w:tcW w:w="1040" w:type="dxa"/>
                  <w:hideMark/>
                </w:tcPr>
                <w:p w:rsidR="002802D9" w:rsidRPr="00315280" w:rsidRDefault="002802D9" w:rsidP="006E2D06">
                  <w:pPr>
                    <w:spacing w:after="200" w:line="276" w:lineRule="auto"/>
                  </w:pPr>
                  <w:r w:rsidRPr="00315280">
                    <w:t xml:space="preserve">209 </w:t>
                  </w:r>
                </w:p>
              </w:tc>
              <w:tc>
                <w:tcPr>
                  <w:tcW w:w="1040" w:type="dxa"/>
                  <w:hideMark/>
                </w:tcPr>
                <w:p w:rsidR="002802D9" w:rsidRPr="00315280" w:rsidRDefault="002802D9" w:rsidP="006E2D06">
                  <w:pPr>
                    <w:spacing w:after="200" w:line="276" w:lineRule="auto"/>
                  </w:pPr>
                  <w:r>
                    <w:t>4:15</w:t>
                  </w:r>
                  <w:r w:rsidRPr="00315280">
                    <w:t xml:space="preserve"> </w:t>
                  </w:r>
                </w:p>
              </w:tc>
            </w:tr>
            <w:tr w:rsidR="002802D9" w:rsidRPr="00315280" w:rsidTr="002802D9">
              <w:trPr>
                <w:trHeight w:val="465"/>
              </w:trPr>
              <w:tc>
                <w:tcPr>
                  <w:tcW w:w="1040" w:type="dxa"/>
                </w:tcPr>
                <w:p w:rsidR="002802D9" w:rsidRPr="00315280" w:rsidRDefault="002802D9" w:rsidP="006E2D06">
                  <w:r>
                    <w:t>C</w:t>
                  </w:r>
                </w:p>
              </w:tc>
              <w:tc>
                <w:tcPr>
                  <w:tcW w:w="1040" w:type="dxa"/>
                </w:tcPr>
                <w:p w:rsidR="002802D9" w:rsidRPr="00315280" w:rsidRDefault="002802D9" w:rsidP="006E2D06">
                  <w:r>
                    <w:t>118</w:t>
                  </w:r>
                </w:p>
              </w:tc>
              <w:tc>
                <w:tcPr>
                  <w:tcW w:w="1040" w:type="dxa"/>
                </w:tcPr>
                <w:p w:rsidR="002802D9" w:rsidRPr="00315280" w:rsidRDefault="002802D9" w:rsidP="006E2D06">
                  <w:r>
                    <w:t>4:45</w:t>
                  </w:r>
                </w:p>
              </w:tc>
            </w:tr>
          </w:tbl>
          <w:p w:rsidR="002802D9" w:rsidRDefault="002802D9" w:rsidP="00315280"/>
        </w:tc>
        <w:tc>
          <w:tcPr>
            <w:tcW w:w="5007" w:type="dxa"/>
          </w:tcPr>
          <w:p w:rsidR="002802D9" w:rsidRDefault="002802D9" w:rsidP="002802D9">
            <w:r w:rsidRPr="00F858E7">
              <w:rPr>
                <w:highlight w:val="yellow"/>
              </w:rPr>
              <w:t>&lt;table</w:t>
            </w:r>
            <w:r w:rsidR="00F858E7" w:rsidRPr="00F858E7">
              <w:rPr>
                <w:highlight w:val="yellow"/>
              </w:rPr>
              <w:t xml:space="preserve"> summary=”This table lists the rooms and times of Sessions A, B &amp; C”</w:t>
            </w:r>
            <w:r w:rsidRPr="00F858E7">
              <w:rPr>
                <w:highlight w:val="yellow"/>
              </w:rPr>
              <w:t>&gt;</w:t>
            </w:r>
          </w:p>
          <w:p w:rsidR="002802D9" w:rsidRDefault="002802D9" w:rsidP="002802D9">
            <w:r w:rsidRPr="002802D9">
              <w:rPr>
                <w:highlight w:val="yellow"/>
              </w:rPr>
              <w:t>&lt;caption&gt;Locations and times of sessions&lt;/caption&gt;</w:t>
            </w:r>
          </w:p>
          <w:p w:rsidR="002802D9" w:rsidRDefault="002802D9" w:rsidP="002802D9">
            <w:r>
              <w:t>&lt;</w:t>
            </w:r>
            <w:proofErr w:type="spellStart"/>
            <w:r>
              <w:t>tr</w:t>
            </w:r>
            <w:proofErr w:type="spellEnd"/>
            <w:r>
              <w:t>&gt;</w:t>
            </w:r>
          </w:p>
          <w:p w:rsidR="002802D9" w:rsidRPr="002802D9" w:rsidRDefault="002802D9" w:rsidP="002802D9">
            <w:pPr>
              <w:rPr>
                <w:highlight w:val="yellow"/>
              </w:rPr>
            </w:pPr>
            <w:r w:rsidRPr="002802D9">
              <w:rPr>
                <w:highlight w:val="yellow"/>
              </w:rPr>
              <w:t>&lt;</w:t>
            </w:r>
            <w:proofErr w:type="spellStart"/>
            <w:r w:rsidRPr="002802D9">
              <w:rPr>
                <w:highlight w:val="yellow"/>
              </w:rPr>
              <w:t>th</w:t>
            </w:r>
            <w:proofErr w:type="spellEnd"/>
            <w:r w:rsidRPr="002802D9">
              <w:rPr>
                <w:highlight w:val="yellow"/>
              </w:rPr>
              <w:t>&gt;Session&lt;/</w:t>
            </w:r>
            <w:proofErr w:type="spellStart"/>
            <w:r w:rsidRPr="002802D9">
              <w:rPr>
                <w:highlight w:val="yellow"/>
              </w:rPr>
              <w:t>th</w:t>
            </w:r>
            <w:proofErr w:type="spellEnd"/>
            <w:r w:rsidRPr="002802D9">
              <w:rPr>
                <w:highlight w:val="yellow"/>
              </w:rPr>
              <w:t>&gt;</w:t>
            </w:r>
          </w:p>
          <w:p w:rsidR="002802D9" w:rsidRPr="002802D9" w:rsidRDefault="002802D9" w:rsidP="002802D9">
            <w:pPr>
              <w:rPr>
                <w:highlight w:val="yellow"/>
              </w:rPr>
            </w:pPr>
            <w:r w:rsidRPr="002802D9">
              <w:rPr>
                <w:highlight w:val="yellow"/>
              </w:rPr>
              <w:t>&lt;</w:t>
            </w:r>
            <w:proofErr w:type="spellStart"/>
            <w:r w:rsidRPr="002802D9">
              <w:rPr>
                <w:highlight w:val="yellow"/>
              </w:rPr>
              <w:t>th</w:t>
            </w:r>
            <w:proofErr w:type="spellEnd"/>
            <w:r w:rsidRPr="002802D9">
              <w:rPr>
                <w:highlight w:val="yellow"/>
              </w:rPr>
              <w:t>&gt;Room&lt;/</w:t>
            </w:r>
            <w:proofErr w:type="spellStart"/>
            <w:r w:rsidRPr="002802D9">
              <w:rPr>
                <w:highlight w:val="yellow"/>
              </w:rPr>
              <w:t>th</w:t>
            </w:r>
            <w:proofErr w:type="spellEnd"/>
            <w:r w:rsidRPr="002802D9">
              <w:rPr>
                <w:highlight w:val="yellow"/>
              </w:rPr>
              <w:t>&gt;</w:t>
            </w:r>
          </w:p>
          <w:p w:rsidR="002802D9" w:rsidRDefault="002802D9" w:rsidP="002802D9">
            <w:r w:rsidRPr="002802D9">
              <w:rPr>
                <w:highlight w:val="yellow"/>
              </w:rPr>
              <w:t>&lt;</w:t>
            </w:r>
            <w:proofErr w:type="spellStart"/>
            <w:r w:rsidRPr="002802D9">
              <w:rPr>
                <w:highlight w:val="yellow"/>
              </w:rPr>
              <w:t>th</w:t>
            </w:r>
            <w:proofErr w:type="spellEnd"/>
            <w:r w:rsidRPr="002802D9">
              <w:rPr>
                <w:highlight w:val="yellow"/>
              </w:rPr>
              <w:t>&gt;Time&lt;/</w:t>
            </w:r>
            <w:proofErr w:type="spellStart"/>
            <w:r w:rsidRPr="002802D9">
              <w:rPr>
                <w:highlight w:val="yellow"/>
              </w:rPr>
              <w:t>th</w:t>
            </w:r>
            <w:proofErr w:type="spellEnd"/>
            <w:r w:rsidRPr="002802D9">
              <w:rPr>
                <w:highlight w:val="yellow"/>
              </w:rPr>
              <w:t>&gt;</w:t>
            </w:r>
          </w:p>
          <w:p w:rsidR="002802D9" w:rsidRDefault="002802D9" w:rsidP="002802D9">
            <w:r>
              <w:t>&lt;/</w:t>
            </w:r>
            <w:proofErr w:type="spellStart"/>
            <w:r>
              <w:t>tr</w:t>
            </w:r>
            <w:proofErr w:type="spellEnd"/>
            <w:r>
              <w:t>&gt;</w:t>
            </w:r>
          </w:p>
          <w:p w:rsidR="002802D9" w:rsidRDefault="002802D9" w:rsidP="002802D9">
            <w:r>
              <w:t>&lt;</w:t>
            </w:r>
            <w:proofErr w:type="spellStart"/>
            <w:r>
              <w:t>tr</w:t>
            </w:r>
            <w:proofErr w:type="spellEnd"/>
            <w:r>
              <w:t>&gt;</w:t>
            </w:r>
          </w:p>
          <w:p w:rsidR="002802D9" w:rsidRDefault="002802D9" w:rsidP="002802D9">
            <w:r>
              <w:t>&lt;td&gt;A&lt;/td&gt;</w:t>
            </w:r>
          </w:p>
          <w:p w:rsidR="002802D9" w:rsidRDefault="002802D9" w:rsidP="002802D9">
            <w:r>
              <w:t>&lt;td&gt;212&lt;/td&gt;</w:t>
            </w:r>
          </w:p>
          <w:p w:rsidR="002802D9" w:rsidRDefault="002802D9" w:rsidP="002802D9">
            <w:r>
              <w:t>&lt;td&gt;3:45&lt;/td&gt;</w:t>
            </w:r>
          </w:p>
          <w:p w:rsidR="002802D9" w:rsidRDefault="002802D9" w:rsidP="002802D9">
            <w:r>
              <w:t>&lt;/</w:t>
            </w:r>
            <w:proofErr w:type="spellStart"/>
            <w:r>
              <w:t>tr</w:t>
            </w:r>
            <w:proofErr w:type="spellEnd"/>
            <w:r>
              <w:t>&gt;</w:t>
            </w:r>
          </w:p>
          <w:p w:rsidR="002802D9" w:rsidRDefault="002802D9" w:rsidP="002802D9">
            <w:r>
              <w:t>&lt;</w:t>
            </w:r>
            <w:proofErr w:type="spellStart"/>
            <w:r>
              <w:t>tr</w:t>
            </w:r>
            <w:proofErr w:type="spellEnd"/>
            <w:r>
              <w:t>&gt;</w:t>
            </w:r>
          </w:p>
          <w:p w:rsidR="002802D9" w:rsidRDefault="002802D9" w:rsidP="002802D9">
            <w:r>
              <w:t>&lt;td&gt;B&lt;/td&gt;</w:t>
            </w:r>
          </w:p>
          <w:p w:rsidR="002802D9" w:rsidRDefault="002802D9" w:rsidP="002802D9">
            <w:r>
              <w:t>&lt;td&gt;209&lt;/td&gt;</w:t>
            </w:r>
          </w:p>
          <w:p w:rsidR="002802D9" w:rsidRDefault="002802D9" w:rsidP="002802D9">
            <w:r>
              <w:t>&lt;td&gt;4:15&lt;/td&gt;</w:t>
            </w:r>
          </w:p>
          <w:p w:rsidR="002802D9" w:rsidRDefault="002802D9" w:rsidP="002802D9">
            <w:r>
              <w:t>&lt;/</w:t>
            </w:r>
            <w:proofErr w:type="spellStart"/>
            <w:r>
              <w:t>tr</w:t>
            </w:r>
            <w:proofErr w:type="spellEnd"/>
            <w:r>
              <w:t>&gt;</w:t>
            </w:r>
          </w:p>
          <w:p w:rsidR="002802D9" w:rsidRDefault="002802D9" w:rsidP="002802D9">
            <w:r>
              <w:t>&lt;</w:t>
            </w:r>
            <w:proofErr w:type="spellStart"/>
            <w:r>
              <w:t>tr</w:t>
            </w:r>
            <w:proofErr w:type="spellEnd"/>
            <w:r>
              <w:t>&gt;</w:t>
            </w:r>
          </w:p>
          <w:p w:rsidR="002802D9" w:rsidRDefault="002802D9" w:rsidP="002802D9">
            <w:r>
              <w:t>&lt;td&gt;C&lt;/td&gt;</w:t>
            </w:r>
          </w:p>
          <w:p w:rsidR="002802D9" w:rsidRDefault="002802D9" w:rsidP="002802D9">
            <w:r>
              <w:t>&lt;td&gt;118&lt;/td&gt;</w:t>
            </w:r>
          </w:p>
          <w:p w:rsidR="002802D9" w:rsidRDefault="002802D9" w:rsidP="002802D9">
            <w:r>
              <w:t>&lt;td&gt;4:45&lt;/td&gt;</w:t>
            </w:r>
          </w:p>
          <w:p w:rsidR="002802D9" w:rsidRDefault="002802D9" w:rsidP="002802D9">
            <w:r>
              <w:t>&lt;/</w:t>
            </w:r>
            <w:proofErr w:type="spellStart"/>
            <w:r>
              <w:t>tr</w:t>
            </w:r>
            <w:proofErr w:type="spellEnd"/>
            <w:r>
              <w:t>&gt;</w:t>
            </w:r>
          </w:p>
          <w:p w:rsidR="002802D9" w:rsidRDefault="002802D9" w:rsidP="00315280">
            <w:r>
              <w:t>&lt;/table&gt;</w:t>
            </w:r>
          </w:p>
        </w:tc>
      </w:tr>
    </w:tbl>
    <w:p w:rsidR="00F858E7" w:rsidRDefault="00F858E7" w:rsidP="00315280"/>
    <w:tbl>
      <w:tblPr>
        <w:tblStyle w:val="TableGrid"/>
        <w:tblW w:w="5000" w:type="pct"/>
        <w:tblLook w:val="04A0"/>
      </w:tblPr>
      <w:tblGrid>
        <w:gridCol w:w="5237"/>
        <w:gridCol w:w="5779"/>
      </w:tblGrid>
      <w:tr w:rsidR="002802D9" w:rsidTr="006F426E">
        <w:tc>
          <w:tcPr>
            <w:tcW w:w="2377" w:type="pct"/>
          </w:tcPr>
          <w:p w:rsidR="002802D9" w:rsidRPr="002802D9" w:rsidRDefault="002802D9" w:rsidP="002802D9">
            <w:pPr>
              <w:rPr>
                <w:b/>
              </w:rPr>
            </w:pPr>
            <w:r w:rsidRPr="002802D9">
              <w:rPr>
                <w:b/>
              </w:rPr>
              <w:t>Screen Reader Narration with &lt;caption&gt; and &lt;</w:t>
            </w:r>
            <w:proofErr w:type="spellStart"/>
            <w:r w:rsidRPr="002802D9">
              <w:rPr>
                <w:b/>
              </w:rPr>
              <w:t>th</w:t>
            </w:r>
            <w:proofErr w:type="spellEnd"/>
            <w:r w:rsidRPr="002802D9">
              <w:rPr>
                <w:b/>
              </w:rPr>
              <w:t>&gt; tags:</w:t>
            </w:r>
          </w:p>
        </w:tc>
        <w:tc>
          <w:tcPr>
            <w:tcW w:w="2623" w:type="pct"/>
          </w:tcPr>
          <w:p w:rsidR="002802D9" w:rsidRPr="002802D9" w:rsidRDefault="002802D9" w:rsidP="002802D9">
            <w:pPr>
              <w:rPr>
                <w:b/>
              </w:rPr>
            </w:pPr>
            <w:r w:rsidRPr="002802D9">
              <w:rPr>
                <w:b/>
              </w:rPr>
              <w:t>Screen Reader Narration without &lt;caption&gt; and &lt;</w:t>
            </w:r>
            <w:proofErr w:type="spellStart"/>
            <w:r w:rsidRPr="002802D9">
              <w:rPr>
                <w:b/>
              </w:rPr>
              <w:t>th</w:t>
            </w:r>
            <w:proofErr w:type="spellEnd"/>
            <w:r w:rsidRPr="002802D9">
              <w:rPr>
                <w:b/>
              </w:rPr>
              <w:t>&gt; tags:</w:t>
            </w:r>
          </w:p>
        </w:tc>
      </w:tr>
      <w:tr w:rsidR="002802D9" w:rsidTr="006F426E">
        <w:tc>
          <w:tcPr>
            <w:tcW w:w="2377" w:type="pct"/>
          </w:tcPr>
          <w:p w:rsidR="002802D9" w:rsidRDefault="002802D9" w:rsidP="002802D9">
            <w:r>
              <w:t xml:space="preserve">Table </w:t>
            </w:r>
          </w:p>
          <w:p w:rsidR="002802D9" w:rsidRDefault="002802D9" w:rsidP="002802D9">
            <w:r>
              <w:t>Locations and times of sessions</w:t>
            </w:r>
          </w:p>
          <w:p w:rsidR="002802D9" w:rsidRDefault="002802D9" w:rsidP="002802D9">
            <w:r>
              <w:t>Session A Room 212 Time 3:45</w:t>
            </w:r>
          </w:p>
          <w:p w:rsidR="002802D9" w:rsidRDefault="002802D9" w:rsidP="002802D9">
            <w:r>
              <w:t>Session B Room 209 Time 4:15</w:t>
            </w:r>
          </w:p>
          <w:p w:rsidR="002802D9" w:rsidRDefault="002802D9" w:rsidP="002802D9">
            <w:r>
              <w:t>Session C Room 118 Time 4:45</w:t>
            </w:r>
          </w:p>
        </w:tc>
        <w:tc>
          <w:tcPr>
            <w:tcW w:w="2623" w:type="pct"/>
          </w:tcPr>
          <w:p w:rsidR="002802D9" w:rsidRDefault="002802D9" w:rsidP="002802D9">
            <w:r>
              <w:t>Table</w:t>
            </w:r>
          </w:p>
          <w:p w:rsidR="002802D9" w:rsidRDefault="002802D9" w:rsidP="002802D9">
            <w:r>
              <w:t>Session Room Time</w:t>
            </w:r>
          </w:p>
          <w:p w:rsidR="002802D9" w:rsidRDefault="002802D9" w:rsidP="002802D9">
            <w:r>
              <w:t>A 212 3:45</w:t>
            </w:r>
          </w:p>
          <w:p w:rsidR="002802D9" w:rsidRDefault="002802D9" w:rsidP="002802D9">
            <w:r>
              <w:t>B 209 4:15</w:t>
            </w:r>
          </w:p>
          <w:p w:rsidR="002802D9" w:rsidRDefault="002802D9" w:rsidP="002802D9">
            <w:r>
              <w:t>C 118 4:45</w:t>
            </w:r>
          </w:p>
        </w:tc>
      </w:tr>
    </w:tbl>
    <w:p w:rsidR="00F114E6" w:rsidRDefault="00F114E6"/>
    <w:p w:rsidR="00F114E6" w:rsidRDefault="00F114E6">
      <w:r>
        <w:lastRenderedPageBreak/>
        <w:t xml:space="preserve">In Dreamweaver, create a table by going to </w:t>
      </w:r>
      <w:r>
        <w:rPr>
          <w:b/>
        </w:rPr>
        <w:t>Insert</w:t>
      </w:r>
      <w:r>
        <w:t xml:space="preserve"> -&gt; </w:t>
      </w:r>
      <w:r>
        <w:rPr>
          <w:b/>
        </w:rPr>
        <w:t>Table</w:t>
      </w:r>
      <w:r>
        <w:t>.  Next choose the following properties to ensure that your table will be accessible:</w:t>
      </w:r>
    </w:p>
    <w:p w:rsidR="002205EC" w:rsidRDefault="000B10AA">
      <w:pPr>
        <w:rPr>
          <w:rFonts w:asciiTheme="majorHAnsi" w:eastAsiaTheme="majorEastAsia" w:hAnsiTheme="majorHAnsi" w:cstheme="majorBidi"/>
          <w:b/>
          <w:bCs/>
          <w:color w:val="365F91" w:themeColor="accent1" w:themeShade="BF"/>
          <w:sz w:val="28"/>
          <w:szCs w:val="28"/>
        </w:rPr>
      </w:pPr>
      <w:r w:rsidRPr="000B10AA">
        <w:rPr>
          <w:noProof/>
        </w:rPr>
        <w:pict>
          <v:shapetype id="_x0000_t202" coordsize="21600,21600" o:spt="202" path="m,l,21600r21600,l21600,xe">
            <v:stroke joinstyle="miter"/>
            <v:path gradientshapeok="t" o:connecttype="rect"/>
          </v:shapetype>
          <v:shape id="_x0000_s1037" type="#_x0000_t202" style="position:absolute;margin-left:320.25pt;margin-top:219.1pt;width:186.35pt;height:53.6pt;z-index:251670528;mso-width-percent:400;mso-width-percent:400;mso-width-relative:margin;mso-height-relative:margin">
            <v:textbox>
              <w:txbxContent>
                <w:p w:rsidR="00DB3111" w:rsidRDefault="00DB3111" w:rsidP="0007019D">
                  <w:r>
                    <w:t>Entering a caption and summary here will add them to the table coding.</w:t>
                  </w:r>
                </w:p>
              </w:txbxContent>
            </v:textbox>
          </v:shape>
        </w:pict>
      </w:r>
      <w:r w:rsidRPr="000B10AA">
        <w:rPr>
          <w:noProof/>
        </w:rPr>
        <w:pict>
          <v:shape id="_x0000_s1036" type="#_x0000_t32" style="position:absolute;margin-left:259.5pt;margin-top:246.1pt;width:60.75pt;height:0;z-index:251669504" o:connectortype="straight" strokecolor="#c00000" strokeweight="2.25pt"/>
        </w:pict>
      </w:r>
      <w:r w:rsidRPr="000B10AA">
        <w:rPr>
          <w:noProof/>
        </w:rPr>
        <w:pict>
          <v:rect id="_x0000_s1035" style="position:absolute;margin-left:17.25pt;margin-top:211.6pt;width:242.25pt;height:69.75pt;z-index:251668480" filled="f" strokecolor="#c00000" strokeweight="2.25pt"/>
        </w:pict>
      </w:r>
      <w:r w:rsidRPr="000B10AA">
        <w:rPr>
          <w:noProof/>
          <w:lang w:eastAsia="zh-TW"/>
        </w:rPr>
        <w:pict>
          <v:shape id="_x0000_s1034" type="#_x0000_t202" style="position:absolute;margin-left:320.25pt;margin-top:126.35pt;width:186.35pt;height:53.6pt;z-index:251667456;mso-width-percent:400;mso-width-percent:400;mso-width-relative:margin;mso-height-relative:margin">
            <v:textbox>
              <w:txbxContent>
                <w:p w:rsidR="00DB3111" w:rsidRDefault="00DB3111">
                  <w:r>
                    <w:t xml:space="preserve">Choosing a left, top or both </w:t>
                  </w:r>
                  <w:proofErr w:type="gramStart"/>
                  <w:r>
                    <w:t>header</w:t>
                  </w:r>
                  <w:proofErr w:type="gramEnd"/>
                  <w:r>
                    <w:t xml:space="preserve"> will automatically insert the table header tags in.</w:t>
                  </w:r>
                </w:p>
              </w:txbxContent>
            </v:textbox>
          </v:shape>
        </w:pict>
      </w:r>
      <w:r w:rsidRPr="000B10AA">
        <w:rPr>
          <w:noProof/>
        </w:rPr>
        <w:pict>
          <v:shape id="_x0000_s1033" type="#_x0000_t32" style="position:absolute;margin-left:266.25pt;margin-top:163.1pt;width:54pt;height:0;z-index:251665408" o:connectortype="straight" strokecolor="#c00000" strokeweight="2.25pt"/>
        </w:pict>
      </w:r>
      <w:r w:rsidRPr="000B10AA">
        <w:rPr>
          <w:noProof/>
        </w:rPr>
        <w:pict>
          <v:rect id="_x0000_s1032" style="position:absolute;margin-left:87pt;margin-top:145.85pt;width:179.25pt;height:58.5pt;z-index:251664384" filled="f" strokecolor="#c00000" strokeweight="2.25pt"/>
        </w:pict>
      </w:r>
      <w:r w:rsidR="00F114E6">
        <w:rPr>
          <w:noProof/>
        </w:rPr>
        <w:drawing>
          <wp:inline distT="0" distB="0" distL="0" distR="0">
            <wp:extent cx="3886200" cy="40386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3886200" cy="4038600"/>
                    </a:xfrm>
                    <a:prstGeom prst="rect">
                      <a:avLst/>
                    </a:prstGeom>
                    <a:noFill/>
                    <a:ln w="9525">
                      <a:noFill/>
                      <a:miter lim="800000"/>
                      <a:headEnd/>
                      <a:tailEnd/>
                    </a:ln>
                  </pic:spPr>
                </pic:pic>
              </a:graphicData>
            </a:graphic>
          </wp:inline>
        </w:drawing>
      </w:r>
      <w:r w:rsidR="002205EC">
        <w:br w:type="page"/>
      </w:r>
    </w:p>
    <w:p w:rsidR="00AE0F43" w:rsidRDefault="00AE0F43" w:rsidP="00AE0F43">
      <w:pPr>
        <w:pStyle w:val="Heading1"/>
      </w:pPr>
      <w:bookmarkStart w:id="11" w:name="_Toc399848125"/>
      <w:r>
        <w:lastRenderedPageBreak/>
        <w:t>Color</w:t>
      </w:r>
      <w:bookmarkEnd w:id="11"/>
    </w:p>
    <w:p w:rsidR="002205EC" w:rsidRPr="002205EC" w:rsidRDefault="002205EC" w:rsidP="002205EC">
      <w:pPr>
        <w:pStyle w:val="Heading2"/>
      </w:pPr>
      <w:bookmarkStart w:id="12" w:name="_Toc399848126"/>
      <w:r>
        <w:t>Using Color for Instruction</w:t>
      </w:r>
      <w:bookmarkEnd w:id="12"/>
    </w:p>
    <w:p w:rsidR="00AE0F43" w:rsidRDefault="00AE0F43" w:rsidP="002205EC">
      <w:proofErr w:type="gramStart"/>
      <w:r>
        <w:t>Do not use</w:t>
      </w:r>
      <w:proofErr w:type="gramEnd"/>
      <w:r>
        <w:t xml:space="preserve"> color for instruction – screen readers do not read colored text any differently than black and white text</w:t>
      </w:r>
      <w:r w:rsidR="002205EC">
        <w:t>, and colorblind users may be unable to decipher the difference in colors</w:t>
      </w:r>
      <w:r>
        <w:t>.</w:t>
      </w:r>
    </w:p>
    <w:tbl>
      <w:tblPr>
        <w:tblStyle w:val="TableGrid"/>
        <w:tblW w:w="0" w:type="auto"/>
        <w:tblLook w:val="04A0"/>
      </w:tblPr>
      <w:tblGrid>
        <w:gridCol w:w="4788"/>
        <w:gridCol w:w="4788"/>
      </w:tblGrid>
      <w:tr w:rsidR="002205EC" w:rsidTr="002205EC">
        <w:tc>
          <w:tcPr>
            <w:tcW w:w="4788" w:type="dxa"/>
          </w:tcPr>
          <w:p w:rsidR="002205EC" w:rsidRDefault="002205EC" w:rsidP="002205EC">
            <w:r w:rsidRPr="008F713D">
              <w:rPr>
                <w:b/>
              </w:rPr>
              <w:t>Do</w:t>
            </w:r>
          </w:p>
        </w:tc>
        <w:tc>
          <w:tcPr>
            <w:tcW w:w="4788" w:type="dxa"/>
          </w:tcPr>
          <w:p w:rsidR="002205EC" w:rsidRDefault="002205EC" w:rsidP="002205EC">
            <w:r w:rsidRPr="008F713D">
              <w:rPr>
                <w:b/>
              </w:rPr>
              <w:t>Don’t</w:t>
            </w:r>
          </w:p>
        </w:tc>
      </w:tr>
      <w:tr w:rsidR="002205EC" w:rsidTr="002205EC">
        <w:tc>
          <w:tcPr>
            <w:tcW w:w="4788" w:type="dxa"/>
          </w:tcPr>
          <w:p w:rsidR="002205EC" w:rsidRDefault="00962FC9" w:rsidP="002205EC">
            <w:r>
              <w:t>Fill out the fields</w:t>
            </w:r>
            <w:r w:rsidR="002205EC">
              <w:t xml:space="preserve"> marked with an asterisk*</w:t>
            </w:r>
          </w:p>
          <w:p w:rsidR="002205EC" w:rsidRDefault="002205EC" w:rsidP="002205EC">
            <w:r>
              <w:t>*Name:</w:t>
            </w:r>
          </w:p>
          <w:p w:rsidR="002205EC" w:rsidRDefault="002205EC" w:rsidP="002205EC">
            <w:r>
              <w:t>*Phone Number:</w:t>
            </w:r>
          </w:p>
          <w:p w:rsidR="002205EC" w:rsidRPr="008F713D" w:rsidRDefault="002205EC" w:rsidP="002205EC">
            <w:pPr>
              <w:rPr>
                <w:b/>
              </w:rPr>
            </w:pPr>
            <w:r>
              <w:t>Birth date:</w:t>
            </w:r>
          </w:p>
        </w:tc>
        <w:tc>
          <w:tcPr>
            <w:tcW w:w="4788" w:type="dxa"/>
          </w:tcPr>
          <w:p w:rsidR="002205EC" w:rsidRDefault="002205EC" w:rsidP="002205EC">
            <w:r>
              <w:t>Fill out the fields in red:</w:t>
            </w:r>
          </w:p>
          <w:p w:rsidR="002205EC" w:rsidRPr="005B269C" w:rsidRDefault="002205EC" w:rsidP="002205EC">
            <w:pPr>
              <w:rPr>
                <w:color w:val="FF0000"/>
              </w:rPr>
            </w:pPr>
            <w:r w:rsidRPr="005B269C">
              <w:rPr>
                <w:color w:val="FF0000"/>
              </w:rPr>
              <w:t>Name:</w:t>
            </w:r>
          </w:p>
          <w:p w:rsidR="002205EC" w:rsidRPr="005B269C" w:rsidRDefault="002205EC" w:rsidP="002205EC">
            <w:pPr>
              <w:rPr>
                <w:color w:val="FF0000"/>
              </w:rPr>
            </w:pPr>
            <w:r w:rsidRPr="005B269C">
              <w:rPr>
                <w:color w:val="FF0000"/>
              </w:rPr>
              <w:t>Phone Number:</w:t>
            </w:r>
          </w:p>
          <w:p w:rsidR="002205EC" w:rsidRPr="008F713D" w:rsidRDefault="002205EC" w:rsidP="002205EC">
            <w:pPr>
              <w:rPr>
                <w:b/>
              </w:rPr>
            </w:pPr>
            <w:r>
              <w:t>Birth date:</w:t>
            </w:r>
          </w:p>
        </w:tc>
      </w:tr>
    </w:tbl>
    <w:p w:rsidR="002205EC" w:rsidRDefault="002205EC" w:rsidP="002205EC"/>
    <w:p w:rsidR="002205EC" w:rsidRDefault="002205EC" w:rsidP="002205EC">
      <w:pPr>
        <w:pStyle w:val="Heading2"/>
      </w:pPr>
      <w:bookmarkStart w:id="13" w:name="_Toc399848127"/>
      <w:r>
        <w:t>Choosing Colors</w:t>
      </w:r>
      <w:bookmarkEnd w:id="13"/>
    </w:p>
    <w:p w:rsidR="002205EC" w:rsidRDefault="002205EC" w:rsidP="002205EC">
      <w:r>
        <w:t>Students with vision disabilities may have trouble viewing the difference between some colors and some with certain learning disabilities may have trouble processing information in a lot of different colors (looks very busy to them).</w:t>
      </w:r>
    </w:p>
    <w:p w:rsidR="002205EC" w:rsidRDefault="002205EC" w:rsidP="002205EC">
      <w:r>
        <w:t>Use:</w:t>
      </w:r>
    </w:p>
    <w:p w:rsidR="00AE0F43" w:rsidRDefault="00AE0F43" w:rsidP="002205EC">
      <w:pPr>
        <w:pStyle w:val="ListParagraph"/>
        <w:numPr>
          <w:ilvl w:val="0"/>
          <w:numId w:val="27"/>
        </w:numPr>
      </w:pPr>
      <w:proofErr w:type="gramStart"/>
      <w:r>
        <w:t>high-contrast</w:t>
      </w:r>
      <w:proofErr w:type="gramEnd"/>
      <w:r>
        <w:t xml:space="preserve"> colors together (light on dark, dark on light).</w:t>
      </w:r>
    </w:p>
    <w:p w:rsidR="00AE0F43" w:rsidRDefault="00AE0F43" w:rsidP="00AE0F43">
      <w:pPr>
        <w:pStyle w:val="ListParagraph"/>
        <w:numPr>
          <w:ilvl w:val="0"/>
          <w:numId w:val="5"/>
        </w:numPr>
      </w:pPr>
      <w:proofErr w:type="gramStart"/>
      <w:r>
        <w:t>color</w:t>
      </w:r>
      <w:proofErr w:type="gramEnd"/>
      <w:r>
        <w:t xml:space="preserve"> sparingly to keep the look of the page simple.</w:t>
      </w:r>
    </w:p>
    <w:p w:rsidR="00AE0F43" w:rsidRDefault="00AE0F43" w:rsidP="00AE0F43">
      <w:pPr>
        <w:pStyle w:val="ListParagraph"/>
        <w:numPr>
          <w:ilvl w:val="0"/>
          <w:numId w:val="5"/>
        </w:numPr>
      </w:pPr>
      <w:proofErr w:type="gramStart"/>
      <w:r>
        <w:t>solid</w:t>
      </w:r>
      <w:proofErr w:type="gramEnd"/>
      <w:r>
        <w:t xml:space="preserve"> colored backgrounds (do not use backgrounds with images, patterns, or watermarks).</w:t>
      </w:r>
    </w:p>
    <w:p w:rsidR="00AE0F43" w:rsidRDefault="00AE0F43" w:rsidP="00AE0F43"/>
    <w:tbl>
      <w:tblPr>
        <w:tblStyle w:val="TableGrid"/>
        <w:tblW w:w="7020" w:type="dxa"/>
        <w:jc w:val="center"/>
        <w:tblInd w:w="-702" w:type="dxa"/>
        <w:tblLook w:val="04A0"/>
      </w:tblPr>
      <w:tblGrid>
        <w:gridCol w:w="3330"/>
        <w:gridCol w:w="3690"/>
      </w:tblGrid>
      <w:tr w:rsidR="002205EC" w:rsidTr="002205EC">
        <w:trPr>
          <w:jc w:val="center"/>
        </w:trPr>
        <w:tc>
          <w:tcPr>
            <w:tcW w:w="3330" w:type="dxa"/>
          </w:tcPr>
          <w:p w:rsidR="002205EC" w:rsidRPr="008F713D" w:rsidRDefault="002205EC" w:rsidP="003D4544">
            <w:pPr>
              <w:rPr>
                <w:b/>
              </w:rPr>
            </w:pPr>
            <w:r w:rsidRPr="008F713D">
              <w:rPr>
                <w:b/>
              </w:rPr>
              <w:t>Do</w:t>
            </w:r>
          </w:p>
        </w:tc>
        <w:tc>
          <w:tcPr>
            <w:tcW w:w="3690" w:type="dxa"/>
          </w:tcPr>
          <w:p w:rsidR="002205EC" w:rsidRPr="008F713D" w:rsidRDefault="002205EC" w:rsidP="003D4544">
            <w:pPr>
              <w:rPr>
                <w:b/>
              </w:rPr>
            </w:pPr>
            <w:r w:rsidRPr="008F713D">
              <w:rPr>
                <w:b/>
              </w:rPr>
              <w:t>Don’t</w:t>
            </w:r>
          </w:p>
        </w:tc>
      </w:tr>
      <w:tr w:rsidR="002205EC" w:rsidTr="002205EC">
        <w:trPr>
          <w:jc w:val="center"/>
        </w:trPr>
        <w:tc>
          <w:tcPr>
            <w:tcW w:w="3330" w:type="dxa"/>
          </w:tcPr>
          <w:p w:rsidR="002205EC" w:rsidRDefault="000B10AA" w:rsidP="003D4544">
            <w:r>
              <w:rPr>
                <w:noProof/>
                <w:lang w:eastAsia="zh-TW"/>
              </w:rPr>
              <w:pict>
                <v:shape id="_x0000_s1030" type="#_x0000_t202" style="position:absolute;margin-left:0;margin-top:15.85pt;width:159.65pt;height:94.75pt;z-index:251662336;mso-position-horizontal:center;mso-position-horizontal-relative:text;mso-position-vertical-relative:text;mso-width-relative:margin;mso-height-relative:margin" fillcolor="#243f60 [1604]" stroked="f">
                  <v:textbox>
                    <w:txbxContent>
                      <w:p w:rsidR="00DB3111" w:rsidRPr="005B269C" w:rsidRDefault="00DB3111" w:rsidP="00AE0F43">
                        <w:pPr>
                          <w:rPr>
                            <w:sz w:val="44"/>
                            <w:szCs w:val="44"/>
                          </w:rPr>
                        </w:pPr>
                        <w:r w:rsidRPr="005B269C">
                          <w:rPr>
                            <w:sz w:val="44"/>
                            <w:szCs w:val="44"/>
                          </w:rPr>
                          <w:t>Heading</w:t>
                        </w:r>
                      </w:p>
                      <w:p w:rsidR="00DB3111" w:rsidRPr="005B269C" w:rsidRDefault="00DB3111" w:rsidP="00AE0F43">
                        <w:pPr>
                          <w:pStyle w:val="ListParagraph"/>
                          <w:numPr>
                            <w:ilvl w:val="0"/>
                            <w:numId w:val="6"/>
                          </w:numPr>
                          <w:rPr>
                            <w:sz w:val="44"/>
                            <w:szCs w:val="44"/>
                          </w:rPr>
                        </w:pPr>
                        <w:r w:rsidRPr="005B269C">
                          <w:rPr>
                            <w:sz w:val="44"/>
                            <w:szCs w:val="44"/>
                          </w:rPr>
                          <w:t xml:space="preserve">Text </w:t>
                        </w:r>
                        <w:proofErr w:type="spellStart"/>
                        <w:r w:rsidRPr="005B269C">
                          <w:rPr>
                            <w:sz w:val="44"/>
                            <w:szCs w:val="44"/>
                          </w:rPr>
                          <w:t>text</w:t>
                        </w:r>
                        <w:proofErr w:type="spellEnd"/>
                      </w:p>
                    </w:txbxContent>
                  </v:textbox>
                </v:shape>
              </w:pict>
            </w:r>
          </w:p>
        </w:tc>
        <w:tc>
          <w:tcPr>
            <w:tcW w:w="3690" w:type="dxa"/>
          </w:tcPr>
          <w:p w:rsidR="002205EC" w:rsidRDefault="002205EC" w:rsidP="003D4544"/>
          <w:p w:rsidR="002205EC" w:rsidRDefault="002205EC" w:rsidP="003D4544">
            <w:r w:rsidRPr="005B269C">
              <w:rPr>
                <w:noProof/>
              </w:rPr>
              <w:drawing>
                <wp:inline distT="0" distB="0" distL="0" distR="0">
                  <wp:extent cx="1847850" cy="1323975"/>
                  <wp:effectExtent l="19050" t="0" r="0" b="0"/>
                  <wp:docPr id="12" name="Picture 1"/>
                  <wp:cNvGraphicFramePr/>
                  <a:graphic xmlns:a="http://schemas.openxmlformats.org/drawingml/2006/main">
                    <a:graphicData uri="http://schemas.openxmlformats.org/drawingml/2006/picture">
                      <pic:pic xmlns:pic="http://schemas.openxmlformats.org/drawingml/2006/picture">
                        <pic:nvPicPr>
                          <pic:cNvPr id="23556" name="Picture 4"/>
                          <pic:cNvPicPr>
                            <a:picLocks noChangeAspect="1" noChangeArrowheads="1"/>
                          </pic:cNvPicPr>
                        </pic:nvPicPr>
                        <pic:blipFill>
                          <a:blip r:embed="rId18" cstate="print"/>
                          <a:srcRect/>
                          <a:stretch>
                            <a:fillRect/>
                          </a:stretch>
                        </pic:blipFill>
                        <pic:spPr bwMode="auto">
                          <a:xfrm>
                            <a:off x="0" y="0"/>
                            <a:ext cx="1847850" cy="1323975"/>
                          </a:xfrm>
                          <a:prstGeom prst="rect">
                            <a:avLst/>
                          </a:prstGeom>
                          <a:noFill/>
                          <a:ln w="9525">
                            <a:noFill/>
                            <a:miter lim="800000"/>
                            <a:headEnd/>
                            <a:tailEnd/>
                          </a:ln>
                        </pic:spPr>
                      </pic:pic>
                    </a:graphicData>
                  </a:graphic>
                </wp:inline>
              </w:drawing>
            </w:r>
          </w:p>
        </w:tc>
      </w:tr>
    </w:tbl>
    <w:p w:rsidR="00315280" w:rsidRDefault="00315280" w:rsidP="002802D9">
      <w:pPr>
        <w:spacing w:after="0" w:line="240" w:lineRule="auto"/>
      </w:pPr>
      <w:r>
        <w:br/>
      </w:r>
      <w:r w:rsidR="002205EC">
        <w:t xml:space="preserve">Color Checker: </w:t>
      </w:r>
      <w:hyperlink r:id="rId19" w:history="1">
        <w:r w:rsidR="002205EC" w:rsidRPr="002205EC">
          <w:rPr>
            <w:rStyle w:val="Hyperlink"/>
          </w:rPr>
          <w:t>Vischeck</w:t>
        </w:r>
      </w:hyperlink>
      <w:r w:rsidR="002C2CFD">
        <w:t xml:space="preserve"> (</w:t>
      </w:r>
      <w:r w:rsidR="002C2CFD" w:rsidRPr="002C2CFD">
        <w:t>http://www.vischeck.com/vischeck/vischeckImage.php</w:t>
      </w:r>
      <w:r w:rsidR="002C2CFD">
        <w:t>)</w:t>
      </w:r>
      <w:r w:rsidR="002205EC">
        <w:t xml:space="preserve"> will show you what an uploaded image (or screenshot) looks like to someone that is colorblind.  It is a very good and quick way to test if colors have enough contrast.</w:t>
      </w:r>
    </w:p>
    <w:p w:rsidR="002205EC" w:rsidRDefault="002205EC" w:rsidP="002802D9">
      <w:pPr>
        <w:spacing w:after="0" w:line="240" w:lineRule="auto"/>
      </w:pPr>
    </w:p>
    <w:p w:rsidR="00B17C25" w:rsidRPr="002205EC" w:rsidRDefault="002205EC">
      <w:r w:rsidRPr="002205EC">
        <w:rPr>
          <w:i/>
        </w:rPr>
        <w:t>Note:</w:t>
      </w:r>
      <w:r>
        <w:t xml:space="preserve"> While red/green color blindness is the most common, people can have a blue/yellow deficiency as well.</w:t>
      </w:r>
      <w:r w:rsidR="002C2CFD">
        <w:t xml:space="preserve">  Individuals with poor eyesight can also have trouble with color contrast.</w:t>
      </w:r>
      <w:r w:rsidR="00B17C25">
        <w:br w:type="page"/>
      </w:r>
    </w:p>
    <w:p w:rsidR="00315280" w:rsidRDefault="006E2D06" w:rsidP="006E2D06">
      <w:pPr>
        <w:pStyle w:val="Heading1"/>
      </w:pPr>
      <w:bookmarkStart w:id="14" w:name="_Toc399848128"/>
      <w:r>
        <w:lastRenderedPageBreak/>
        <w:t>PDFs</w:t>
      </w:r>
      <w:bookmarkEnd w:id="14"/>
    </w:p>
    <w:p w:rsidR="007E1E4C" w:rsidRDefault="007E1E4C" w:rsidP="002205EC">
      <w:r>
        <w:t xml:space="preserve">PDFs need to be </w:t>
      </w:r>
      <w:r w:rsidR="002545C9">
        <w:t>text-based, non-scanned</w:t>
      </w:r>
      <w:r>
        <w:t xml:space="preserve"> documents or scanned using OCR (Optical Character Recognition) scanner software</w:t>
      </w:r>
      <w:r w:rsidR="000024EE">
        <w:t>.</w:t>
      </w:r>
    </w:p>
    <w:p w:rsidR="002205EC" w:rsidRDefault="002205EC" w:rsidP="002205EC">
      <w:pPr>
        <w:pStyle w:val="Heading2"/>
      </w:pPr>
      <w:bookmarkStart w:id="15" w:name="_Toc399848129"/>
      <w:r>
        <w:t>Checking for Accessibility</w:t>
      </w:r>
      <w:bookmarkEnd w:id="15"/>
    </w:p>
    <w:p w:rsidR="007E1E4C" w:rsidRDefault="007E1E4C" w:rsidP="002205EC">
      <w:r>
        <w:t xml:space="preserve">The easiest way to test to see if the document is </w:t>
      </w:r>
      <w:r w:rsidR="002545C9">
        <w:t>text-based</w:t>
      </w:r>
      <w:r>
        <w:t>: place your cursor over the text and try to highlight a few words or sentences.  If you can highlight the words, it is accessible.  If you cannot, it is not.</w:t>
      </w:r>
    </w:p>
    <w:tbl>
      <w:tblPr>
        <w:tblStyle w:val="TableGrid"/>
        <w:tblW w:w="0" w:type="auto"/>
        <w:tblLook w:val="04A0"/>
      </w:tblPr>
      <w:tblGrid>
        <w:gridCol w:w="4788"/>
        <w:gridCol w:w="4788"/>
      </w:tblGrid>
      <w:tr w:rsidR="007E1E4C" w:rsidTr="007E1E4C">
        <w:tc>
          <w:tcPr>
            <w:tcW w:w="4788" w:type="dxa"/>
          </w:tcPr>
          <w:p w:rsidR="007E1E4C" w:rsidRPr="007E1E4C" w:rsidRDefault="007E1E4C" w:rsidP="007E1E4C">
            <w:pPr>
              <w:rPr>
                <w:b/>
              </w:rPr>
            </w:pPr>
            <w:r w:rsidRPr="007E1E4C">
              <w:rPr>
                <w:b/>
              </w:rPr>
              <w:t>Accessible</w:t>
            </w:r>
            <w:r w:rsidR="002545C9">
              <w:rPr>
                <w:b/>
              </w:rPr>
              <w:t xml:space="preserve"> (Text-based)</w:t>
            </w:r>
          </w:p>
        </w:tc>
        <w:tc>
          <w:tcPr>
            <w:tcW w:w="4788" w:type="dxa"/>
          </w:tcPr>
          <w:p w:rsidR="007E1E4C" w:rsidRPr="007E1E4C" w:rsidRDefault="007E1E4C" w:rsidP="007E1E4C">
            <w:pPr>
              <w:rPr>
                <w:b/>
              </w:rPr>
            </w:pPr>
            <w:r w:rsidRPr="007E1E4C">
              <w:rPr>
                <w:b/>
              </w:rPr>
              <w:t>Not Accessible</w:t>
            </w:r>
            <w:r w:rsidR="002545C9">
              <w:rPr>
                <w:b/>
              </w:rPr>
              <w:t xml:space="preserve"> (non text-based)</w:t>
            </w:r>
          </w:p>
        </w:tc>
      </w:tr>
      <w:tr w:rsidR="007E1E4C" w:rsidTr="007E1E4C">
        <w:trPr>
          <w:trHeight w:val="5165"/>
        </w:trPr>
        <w:tc>
          <w:tcPr>
            <w:tcW w:w="4788" w:type="dxa"/>
          </w:tcPr>
          <w:p w:rsidR="007E1E4C" w:rsidRDefault="007E1E4C" w:rsidP="007E1E4C"/>
          <w:p w:rsidR="007E1E4C" w:rsidRDefault="007E1E4C" w:rsidP="007E1E4C">
            <w:r>
              <w:rPr>
                <w:noProof/>
              </w:rPr>
              <w:drawing>
                <wp:inline distT="0" distB="0" distL="0" distR="0">
                  <wp:extent cx="2419350" cy="3114363"/>
                  <wp:effectExtent l="19050" t="19050" r="19050" b="9837"/>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419350" cy="3114363"/>
                          </a:xfrm>
                          <a:prstGeom prst="rect">
                            <a:avLst/>
                          </a:prstGeom>
                          <a:noFill/>
                          <a:ln w="3175">
                            <a:solidFill>
                              <a:schemeClr val="tx1"/>
                            </a:solidFill>
                            <a:miter lim="800000"/>
                            <a:headEnd/>
                            <a:tailEnd/>
                          </a:ln>
                        </pic:spPr>
                      </pic:pic>
                    </a:graphicData>
                  </a:graphic>
                </wp:inline>
              </w:drawing>
            </w:r>
          </w:p>
        </w:tc>
        <w:tc>
          <w:tcPr>
            <w:tcW w:w="4788" w:type="dxa"/>
          </w:tcPr>
          <w:p w:rsidR="007E1E4C" w:rsidRDefault="007E1E4C" w:rsidP="007E1E4C"/>
          <w:p w:rsidR="007E1E4C" w:rsidRDefault="007E1E4C" w:rsidP="007E1E4C">
            <w:r w:rsidRPr="007E1E4C">
              <w:rPr>
                <w:noProof/>
              </w:rPr>
              <w:drawing>
                <wp:inline distT="0" distB="0" distL="0" distR="0">
                  <wp:extent cx="2241664" cy="3019425"/>
                  <wp:effectExtent l="38100" t="19050" r="25286" b="28575"/>
                  <wp:docPr id="3" name="irc_mi" descr="http://i.stack.imgur.com/dGRd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stack.imgur.com/dGRds.jpg">
                            <a:hlinkClick r:id="rId21"/>
                          </pic:cNvPr>
                          <pic:cNvPicPr>
                            <a:picLocks noChangeAspect="1" noChangeArrowheads="1"/>
                          </pic:cNvPicPr>
                        </pic:nvPicPr>
                        <pic:blipFill>
                          <a:blip r:embed="rId22" cstate="print"/>
                          <a:srcRect r="47350"/>
                          <a:stretch>
                            <a:fillRect/>
                          </a:stretch>
                        </pic:blipFill>
                        <pic:spPr bwMode="auto">
                          <a:xfrm>
                            <a:off x="0" y="0"/>
                            <a:ext cx="2241664" cy="3019425"/>
                          </a:xfrm>
                          <a:prstGeom prst="rect">
                            <a:avLst/>
                          </a:prstGeom>
                          <a:noFill/>
                          <a:ln w="3175">
                            <a:solidFill>
                              <a:schemeClr val="tx1"/>
                            </a:solidFill>
                            <a:miter lim="800000"/>
                            <a:headEnd/>
                            <a:tailEnd/>
                          </a:ln>
                        </pic:spPr>
                      </pic:pic>
                    </a:graphicData>
                  </a:graphic>
                </wp:inline>
              </w:drawing>
            </w:r>
          </w:p>
        </w:tc>
      </w:tr>
    </w:tbl>
    <w:p w:rsidR="007E1E4C" w:rsidRPr="002545C9" w:rsidRDefault="007E1E4C" w:rsidP="007E1E4C">
      <w:pPr>
        <w:rPr>
          <w:b/>
        </w:rPr>
      </w:pPr>
    </w:p>
    <w:p w:rsidR="002205EC" w:rsidRPr="002205EC" w:rsidRDefault="002205EC" w:rsidP="002205EC">
      <w:pPr>
        <w:pStyle w:val="Heading2"/>
      </w:pPr>
      <w:bookmarkStart w:id="16" w:name="_Toc399848130"/>
      <w:r>
        <w:t>Obtaining Accessible PDFs</w:t>
      </w:r>
      <w:bookmarkEnd w:id="16"/>
    </w:p>
    <w:p w:rsidR="007E1E4C" w:rsidRPr="002545C9" w:rsidRDefault="007E1E4C" w:rsidP="007E1E4C">
      <w:pPr>
        <w:rPr>
          <w:b/>
        </w:rPr>
      </w:pPr>
      <w:r w:rsidRPr="002545C9">
        <w:rPr>
          <w:b/>
        </w:rPr>
        <w:t>What to do if you encounter a not accessible PDF in a course</w:t>
      </w:r>
      <w:r w:rsidR="002545C9" w:rsidRPr="002545C9">
        <w:rPr>
          <w:b/>
        </w:rPr>
        <w:t xml:space="preserve"> (in order of preference)</w:t>
      </w:r>
      <w:r w:rsidRPr="002545C9">
        <w:rPr>
          <w:b/>
        </w:rPr>
        <w:t>:</w:t>
      </w:r>
    </w:p>
    <w:p w:rsidR="007E1E4C" w:rsidRDefault="007E1E4C" w:rsidP="007E1E4C">
      <w:pPr>
        <w:pStyle w:val="ListParagraph"/>
        <w:numPr>
          <w:ilvl w:val="0"/>
          <w:numId w:val="4"/>
        </w:numPr>
      </w:pPr>
      <w:r>
        <w:t xml:space="preserve">Request that the Program Director </w:t>
      </w:r>
      <w:r w:rsidR="002545C9">
        <w:t xml:space="preserve">look for an alternative form of the document </w:t>
      </w:r>
      <w:r>
        <w:t>online</w:t>
      </w:r>
      <w:r w:rsidR="00AE7936">
        <w:t>, through the publisher,</w:t>
      </w:r>
      <w:r>
        <w:t xml:space="preserve"> or </w:t>
      </w:r>
      <w:r w:rsidR="002545C9">
        <w:t>in the Excelsior College library</w:t>
      </w:r>
      <w:r w:rsidR="00AE7936">
        <w:t>.</w:t>
      </w:r>
    </w:p>
    <w:p w:rsidR="00075998" w:rsidRDefault="00075998" w:rsidP="00075998">
      <w:pPr>
        <w:pStyle w:val="ListParagraph"/>
        <w:numPr>
          <w:ilvl w:val="1"/>
          <w:numId w:val="4"/>
        </w:numPr>
      </w:pPr>
      <w:r>
        <w:t>The publisher is responsible for either providing an accessible version, or giving permission for us to create an accessible version.  Every publisher may handle this differently, and in various amounts of time.</w:t>
      </w:r>
    </w:p>
    <w:p w:rsidR="007E1E4C" w:rsidRDefault="00075998" w:rsidP="007E1E4C">
      <w:pPr>
        <w:pStyle w:val="ListParagraph"/>
        <w:numPr>
          <w:ilvl w:val="0"/>
          <w:numId w:val="4"/>
        </w:numPr>
      </w:pPr>
      <w:r>
        <w:t xml:space="preserve">With permission, </w:t>
      </w:r>
      <w:r w:rsidR="002545C9">
        <w:t xml:space="preserve">an </w:t>
      </w:r>
      <w:r>
        <w:t>original</w:t>
      </w:r>
      <w:r w:rsidR="00E07A6A">
        <w:t xml:space="preserve"> (preferable for quality) or scanned</w:t>
      </w:r>
      <w:r>
        <w:t xml:space="preserve"> copy of the document can</w:t>
      </w:r>
      <w:r w:rsidR="00E07A6A">
        <w:t xml:space="preserve"> be scanned using OCR scanner or converted using an OCR tool</w:t>
      </w:r>
      <w:r w:rsidR="002545C9">
        <w:t>.</w:t>
      </w:r>
      <w:r w:rsidR="00563735">
        <w:t xml:space="preserve">  The academic unit is responsible for verifying accuracy of scanned document.</w:t>
      </w:r>
    </w:p>
    <w:p w:rsidR="002205EC" w:rsidRDefault="002205EC" w:rsidP="002205EC">
      <w:r w:rsidRPr="002205EC">
        <w:rPr>
          <w:i/>
        </w:rPr>
        <w:t>Note:</w:t>
      </w:r>
      <w:r>
        <w:t xml:space="preserve"> Although most articles in the Excelsior College library are accessible, not all are.</w:t>
      </w:r>
      <w:r w:rsidR="00AE7936">
        <w:t xml:space="preserve">  Jennifer Hall is currently working on a project to identify procedures for requesting accessible documents/files for each database in the library, if an accessible version does not already exist.</w:t>
      </w:r>
    </w:p>
    <w:p w:rsidR="005B269C" w:rsidRDefault="005B269C" w:rsidP="005B269C">
      <w:pPr>
        <w:pStyle w:val="Heading1"/>
      </w:pPr>
      <w:bookmarkStart w:id="17" w:name="_Toc399848131"/>
      <w:r>
        <w:lastRenderedPageBreak/>
        <w:t>Graphics</w:t>
      </w:r>
      <w:bookmarkEnd w:id="17"/>
    </w:p>
    <w:p w:rsidR="008C4280" w:rsidRPr="008C4280" w:rsidRDefault="008C4280" w:rsidP="008C4280">
      <w:pPr>
        <w:pStyle w:val="Heading2"/>
      </w:pPr>
      <w:bookmarkStart w:id="18" w:name="_Toc399848132"/>
      <w:r>
        <w:t>Alternative Text</w:t>
      </w:r>
      <w:bookmarkEnd w:id="18"/>
    </w:p>
    <w:p w:rsidR="0085722A" w:rsidRDefault="00F124C8" w:rsidP="008C4280">
      <w:r w:rsidRPr="008C4280">
        <w:rPr>
          <w:b/>
        </w:rPr>
        <w:t>All graphics</w:t>
      </w:r>
      <w:r w:rsidR="005B269C" w:rsidRPr="008C4280">
        <w:rPr>
          <w:b/>
        </w:rPr>
        <w:t xml:space="preserve"> need to have an alternative t</w:t>
      </w:r>
      <w:r w:rsidR="00712CC4">
        <w:rPr>
          <w:b/>
        </w:rPr>
        <w:t>ext tag or alternative text tag and long description</w:t>
      </w:r>
      <w:r w:rsidR="00E07A6A">
        <w:rPr>
          <w:b/>
        </w:rPr>
        <w:t xml:space="preserve"> (title tag is not acceptable for accessibility</w:t>
      </w:r>
      <w:proofErr w:type="gramStart"/>
      <w:r w:rsidR="00E07A6A">
        <w:rPr>
          <w:b/>
        </w:rPr>
        <w:t>)</w:t>
      </w:r>
      <w:proofErr w:type="gramEnd"/>
      <w:r>
        <w:br/>
      </w:r>
      <w:r w:rsidR="005B269C">
        <w:t>&lt;</w:t>
      </w:r>
      <w:proofErr w:type="spellStart"/>
      <w:r w:rsidR="005B269C">
        <w:t>img</w:t>
      </w:r>
      <w:proofErr w:type="spellEnd"/>
      <w:r w:rsidR="005B269C">
        <w:t xml:space="preserve"> </w:t>
      </w:r>
      <w:proofErr w:type="spellStart"/>
      <w:r w:rsidR="005B269C">
        <w:t>src</w:t>
      </w:r>
      <w:proofErr w:type="spellEnd"/>
      <w:r w:rsidR="005B269C">
        <w:t>=”image.</w:t>
      </w:r>
      <w:r w:rsidR="0007019D">
        <w:t>jpg</w:t>
      </w:r>
      <w:r w:rsidR="0085722A">
        <w:t>”</w:t>
      </w:r>
      <w:r w:rsidR="0007019D">
        <w:t xml:space="preserve"> alt=”description of image”&gt;</w:t>
      </w:r>
      <w:r w:rsidR="0085722A">
        <w:br/>
        <w:t>&lt;</w:t>
      </w:r>
      <w:proofErr w:type="spellStart"/>
      <w:r w:rsidR="0085722A">
        <w:t>img</w:t>
      </w:r>
      <w:proofErr w:type="spellEnd"/>
      <w:r w:rsidR="0085722A">
        <w:t xml:space="preserve"> </w:t>
      </w:r>
      <w:proofErr w:type="spellStart"/>
      <w:r w:rsidR="0085722A">
        <w:t>src</w:t>
      </w:r>
      <w:proofErr w:type="spellEnd"/>
      <w:r w:rsidR="0085722A">
        <w:t xml:space="preserve">=”image.jpg” alt=”description of image” </w:t>
      </w:r>
      <w:proofErr w:type="spellStart"/>
      <w:r w:rsidR="0085722A">
        <w:t>longdesc</w:t>
      </w:r>
      <w:proofErr w:type="spellEnd"/>
      <w:r w:rsidR="0085722A">
        <w:t>=”imagedescription.html”&gt;</w:t>
      </w:r>
    </w:p>
    <w:p w:rsidR="008C4280" w:rsidRDefault="008C4280" w:rsidP="008C4280">
      <w:r>
        <w:t>Alternative text tags</w:t>
      </w:r>
      <w:r w:rsidR="0085722A">
        <w:t xml:space="preserve"> and long description files</w:t>
      </w:r>
      <w:r>
        <w:t xml:space="preserve"> should:</w:t>
      </w:r>
    </w:p>
    <w:p w:rsidR="008C4280" w:rsidRDefault="00F124C8" w:rsidP="008C4280">
      <w:pPr>
        <w:pStyle w:val="ListParagraph"/>
        <w:numPr>
          <w:ilvl w:val="0"/>
          <w:numId w:val="25"/>
        </w:numPr>
      </w:pPr>
      <w:proofErr w:type="gramStart"/>
      <w:r>
        <w:t>describe</w:t>
      </w:r>
      <w:proofErr w:type="gramEnd"/>
      <w:r>
        <w:t xml:space="preserve"> the point of the graphic to someone unable to see the graphic.</w:t>
      </w:r>
    </w:p>
    <w:p w:rsidR="008C4280" w:rsidRDefault="00F124C8" w:rsidP="008C4280">
      <w:pPr>
        <w:pStyle w:val="ListParagraph"/>
        <w:numPr>
          <w:ilvl w:val="0"/>
          <w:numId w:val="25"/>
        </w:numPr>
      </w:pPr>
      <w:proofErr w:type="gramStart"/>
      <w:r>
        <w:t>not</w:t>
      </w:r>
      <w:proofErr w:type="gramEnd"/>
      <w:r>
        <w:t xml:space="preserve"> include </w:t>
      </w:r>
      <w:r w:rsidR="008C4280">
        <w:t>the citation of graphic</w:t>
      </w:r>
      <w:r>
        <w:t>, as the alt tag should be kept simple and descriptive of only what is going on in the graphic.</w:t>
      </w:r>
    </w:p>
    <w:p w:rsidR="00F124C8" w:rsidRDefault="008C4280" w:rsidP="008C4280">
      <w:pPr>
        <w:pStyle w:val="ListParagraph"/>
        <w:numPr>
          <w:ilvl w:val="0"/>
          <w:numId w:val="25"/>
        </w:numPr>
      </w:pPr>
      <w:r>
        <w:t>include any text contained on the graphic (this is common in diagrams and charts)</w:t>
      </w:r>
      <w:r w:rsidR="00E07A6A">
        <w:t>, including any captions that are part of the image (not text-based)</w:t>
      </w:r>
    </w:p>
    <w:tbl>
      <w:tblPr>
        <w:tblStyle w:val="TableGrid"/>
        <w:tblW w:w="0" w:type="auto"/>
        <w:tblLook w:val="04A0"/>
      </w:tblPr>
      <w:tblGrid>
        <w:gridCol w:w="3888"/>
        <w:gridCol w:w="5688"/>
      </w:tblGrid>
      <w:tr w:rsidR="008C4280" w:rsidTr="00B17C25">
        <w:tc>
          <w:tcPr>
            <w:tcW w:w="3888" w:type="dxa"/>
          </w:tcPr>
          <w:p w:rsidR="008C4280" w:rsidRPr="00F124C8" w:rsidRDefault="008C4280" w:rsidP="00B17C25">
            <w:pPr>
              <w:rPr>
                <w:b/>
              </w:rPr>
            </w:pPr>
            <w:r w:rsidRPr="00F124C8">
              <w:rPr>
                <w:b/>
              </w:rPr>
              <w:t>Graphic</w:t>
            </w:r>
          </w:p>
        </w:tc>
        <w:tc>
          <w:tcPr>
            <w:tcW w:w="5688" w:type="dxa"/>
          </w:tcPr>
          <w:p w:rsidR="008C4280" w:rsidRPr="00F124C8" w:rsidRDefault="008C4280" w:rsidP="00B17C25">
            <w:pPr>
              <w:rPr>
                <w:b/>
              </w:rPr>
            </w:pPr>
            <w:r w:rsidRPr="00F124C8">
              <w:rPr>
                <w:b/>
              </w:rPr>
              <w:t>Appropriate alt text tag</w:t>
            </w:r>
          </w:p>
        </w:tc>
      </w:tr>
      <w:tr w:rsidR="008C4280" w:rsidTr="00B17C25">
        <w:tc>
          <w:tcPr>
            <w:tcW w:w="3888" w:type="dxa"/>
          </w:tcPr>
          <w:p w:rsidR="008C4280" w:rsidRDefault="008C4280" w:rsidP="00B17C25">
            <w:r>
              <w:rPr>
                <w:noProof/>
                <w:color w:val="0000FF"/>
              </w:rPr>
              <w:drawing>
                <wp:inline distT="0" distB="0" distL="0" distR="0">
                  <wp:extent cx="1619250" cy="992047"/>
                  <wp:effectExtent l="19050" t="0" r="0" b="0"/>
                  <wp:docPr id="11" name="irc_mi" descr="http://www.myschoolhouse.com/courses/C/4/Images/earth.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yschoolhouse.com/courses/C/4/Images/earth.gif">
                            <a:hlinkClick r:id="rId23"/>
                          </pic:cNvPr>
                          <pic:cNvPicPr>
                            <a:picLocks noChangeAspect="1" noChangeArrowheads="1"/>
                          </pic:cNvPicPr>
                        </pic:nvPicPr>
                        <pic:blipFill>
                          <a:blip r:embed="rId24" cstate="print"/>
                          <a:srcRect/>
                          <a:stretch>
                            <a:fillRect/>
                          </a:stretch>
                        </pic:blipFill>
                        <pic:spPr bwMode="auto">
                          <a:xfrm>
                            <a:off x="0" y="0"/>
                            <a:ext cx="1619250" cy="992047"/>
                          </a:xfrm>
                          <a:prstGeom prst="rect">
                            <a:avLst/>
                          </a:prstGeom>
                          <a:noFill/>
                          <a:ln w="9525">
                            <a:noFill/>
                            <a:miter lim="800000"/>
                            <a:headEnd/>
                            <a:tailEnd/>
                          </a:ln>
                        </pic:spPr>
                      </pic:pic>
                    </a:graphicData>
                  </a:graphic>
                </wp:inline>
              </w:drawing>
            </w:r>
          </w:p>
        </w:tc>
        <w:tc>
          <w:tcPr>
            <w:tcW w:w="5688" w:type="dxa"/>
          </w:tcPr>
          <w:p w:rsidR="008C4280" w:rsidRDefault="008C4280" w:rsidP="00B17C25">
            <w:r>
              <w:t>&lt;</w:t>
            </w:r>
            <w:proofErr w:type="spellStart"/>
            <w:r>
              <w:t>img</w:t>
            </w:r>
            <w:proofErr w:type="spellEnd"/>
            <w:r>
              <w:t xml:space="preserve"> </w:t>
            </w:r>
            <w:proofErr w:type="spellStart"/>
            <w:r>
              <w:t>src</w:t>
            </w:r>
            <w:proofErr w:type="spellEnd"/>
            <w:r>
              <w:t>=”earth.jpg” alt=”earth’s layers labeled going internal to external, inner core, outer core, mantle, crust”&gt;</w:t>
            </w:r>
          </w:p>
        </w:tc>
      </w:tr>
    </w:tbl>
    <w:p w:rsidR="0007019D" w:rsidRPr="0007019D" w:rsidRDefault="0007019D" w:rsidP="008C4280">
      <w:r>
        <w:br/>
        <w:t xml:space="preserve">To add an image in Dreamweaver, go to </w:t>
      </w:r>
      <w:r>
        <w:rPr>
          <w:b/>
        </w:rPr>
        <w:t>Insert</w:t>
      </w:r>
      <w:r>
        <w:t xml:space="preserve"> -&gt; </w:t>
      </w:r>
      <w:r>
        <w:rPr>
          <w:b/>
        </w:rPr>
        <w:t>Image</w:t>
      </w:r>
      <w:r>
        <w:t>.  After selecting the image, add the alternate text in the window that pops up.</w:t>
      </w:r>
    </w:p>
    <w:p w:rsidR="0007019D" w:rsidRDefault="000B10AA" w:rsidP="008C4280">
      <w:r>
        <w:rPr>
          <w:noProof/>
        </w:rPr>
        <w:pict>
          <v:rect id="_x0000_s1038" style="position:absolute;margin-left:12pt;margin-top:16.9pt;width:135.75pt;height:21pt;z-index:251671552" filled="f" strokecolor="#c00000" strokeweight="2.25pt"/>
        </w:pict>
      </w:r>
      <w:r w:rsidR="0007019D">
        <w:rPr>
          <w:noProof/>
        </w:rPr>
        <w:drawing>
          <wp:inline distT="0" distB="0" distL="0" distR="0">
            <wp:extent cx="2762250" cy="1287537"/>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2770156" cy="1291222"/>
                    </a:xfrm>
                    <a:prstGeom prst="rect">
                      <a:avLst/>
                    </a:prstGeom>
                    <a:noFill/>
                    <a:ln w="9525">
                      <a:noFill/>
                      <a:miter lim="800000"/>
                      <a:headEnd/>
                      <a:tailEnd/>
                    </a:ln>
                  </pic:spPr>
                </pic:pic>
              </a:graphicData>
            </a:graphic>
          </wp:inline>
        </w:drawing>
      </w:r>
    </w:p>
    <w:p w:rsidR="00E9688B" w:rsidRDefault="00E9688B" w:rsidP="00E9688B">
      <w:r>
        <w:t xml:space="preserve">Images </w:t>
      </w:r>
      <w:r w:rsidR="00712CC4">
        <w:t xml:space="preserve">that are used as URLs also </w:t>
      </w:r>
      <w:r>
        <w:t>need to have an alternative text tag.</w:t>
      </w:r>
    </w:p>
    <w:p w:rsidR="00E9688B" w:rsidRDefault="00E9688B" w:rsidP="00E9688B">
      <w:r w:rsidRPr="00E9688B">
        <w:rPr>
          <w:i/>
        </w:rPr>
        <w:t>Example:</w:t>
      </w:r>
      <w:r>
        <w:t xml:space="preserve"> &lt;a </w:t>
      </w:r>
      <w:proofErr w:type="spellStart"/>
      <w:r>
        <w:t>href</w:t>
      </w:r>
      <w:proofErr w:type="spellEnd"/>
      <w:r>
        <w:t>=</w:t>
      </w:r>
      <w:r w:rsidRPr="003D4544">
        <w:t xml:space="preserve">http://www.google.com&gt;&lt;img </w:t>
      </w:r>
      <w:proofErr w:type="spellStart"/>
      <w:r w:rsidRPr="003D4544">
        <w:t>src</w:t>
      </w:r>
      <w:proofErr w:type="spellEnd"/>
      <w:r w:rsidRPr="003D4544">
        <w:t>=</w:t>
      </w:r>
      <w:r>
        <w:t>”google_logo.jpg” alt=”Google Logo”&gt;&lt;/a&gt;</w:t>
      </w:r>
    </w:p>
    <w:p w:rsidR="006F426E" w:rsidRPr="006F426E" w:rsidRDefault="006F426E" w:rsidP="00E9688B">
      <w:r w:rsidRPr="006F426E">
        <w:rPr>
          <w:b/>
        </w:rPr>
        <w:t xml:space="preserve">When to use just alt and when to include </w:t>
      </w:r>
      <w:proofErr w:type="spellStart"/>
      <w:r w:rsidRPr="006F426E">
        <w:rPr>
          <w:b/>
        </w:rPr>
        <w:t>longdesc</w:t>
      </w:r>
      <w:proofErr w:type="spellEnd"/>
      <w:proofErr w:type="gramStart"/>
      <w:r w:rsidRPr="006F426E">
        <w:rPr>
          <w:b/>
        </w:rPr>
        <w:t>:</w:t>
      </w:r>
      <w:proofErr w:type="gramEnd"/>
      <w:r w:rsidRPr="006F426E">
        <w:rPr>
          <w:b/>
        </w:rPr>
        <w:br/>
      </w:r>
      <w:r>
        <w:t>If the text needed to describe the image is more than a sentence or two, a long description should also be used.  The long description is a plain HTML file with only the text describing the image.</w:t>
      </w:r>
    </w:p>
    <w:p w:rsidR="008C4280" w:rsidRDefault="008C4280" w:rsidP="008C4280">
      <w:pPr>
        <w:pStyle w:val="Heading2"/>
      </w:pPr>
      <w:bookmarkStart w:id="19" w:name="_Toc399848133"/>
      <w:r>
        <w:t>Animated Graphics</w:t>
      </w:r>
      <w:bookmarkEnd w:id="19"/>
    </w:p>
    <w:p w:rsidR="008C4280" w:rsidRPr="008C4280" w:rsidRDefault="00712CC4" w:rsidP="008C4280">
      <w:r>
        <w:t>Animated graphics need to include</w:t>
      </w:r>
      <w:r w:rsidR="008C4280">
        <w:t xml:space="preserve"> player controls (stop, play, pause, etc.) </w:t>
      </w:r>
      <w:r>
        <w:t>and should not</w:t>
      </w:r>
      <w:r w:rsidR="008C4280">
        <w:t xml:space="preserve"> automatically play when the page is loaded.</w:t>
      </w:r>
    </w:p>
    <w:p w:rsidR="00F124C8" w:rsidRDefault="00E9688B" w:rsidP="00E9688B">
      <w:pPr>
        <w:pStyle w:val="Heading2"/>
      </w:pPr>
      <w:bookmarkStart w:id="20" w:name="_Toc399848134"/>
      <w:r>
        <w:t>Charts as Graphics</w:t>
      </w:r>
      <w:bookmarkEnd w:id="20"/>
    </w:p>
    <w:p w:rsidR="00E9688B" w:rsidRPr="00E9688B" w:rsidRDefault="00E9688B" w:rsidP="00E9688B">
      <w:r>
        <w:t>If at all possible, charts should be in the form of data tables, not screenshots.</w:t>
      </w:r>
    </w:p>
    <w:p w:rsidR="00AA15CB" w:rsidRDefault="00916459" w:rsidP="00916459">
      <w:pPr>
        <w:pStyle w:val="Heading1"/>
      </w:pPr>
      <w:bookmarkStart w:id="21" w:name="_Toc399848135"/>
      <w:r>
        <w:lastRenderedPageBreak/>
        <w:t>Media</w:t>
      </w:r>
      <w:bookmarkEnd w:id="21"/>
    </w:p>
    <w:p w:rsidR="00716F1A" w:rsidRDefault="00716F1A" w:rsidP="00716F1A">
      <w:r>
        <w:t>The standards below only apply to media that is hosted within a course, not to files on external websites.</w:t>
      </w:r>
    </w:p>
    <w:p w:rsidR="005F076F" w:rsidRPr="00716F1A" w:rsidRDefault="005F076F" w:rsidP="00716F1A">
      <w:r>
        <w:t>All multimedia should be saved with the naming conventions and locations specified in the Multimedia Storage Instructions document.</w:t>
      </w:r>
    </w:p>
    <w:p w:rsidR="00716F1A" w:rsidRPr="00716F1A" w:rsidRDefault="00716F1A" w:rsidP="00716F1A">
      <w:pPr>
        <w:pStyle w:val="Heading2"/>
      </w:pPr>
      <w:bookmarkStart w:id="22" w:name="_Toc399848136"/>
      <w:r>
        <w:t>Embedded audio and video</w:t>
      </w:r>
      <w:bookmarkEnd w:id="22"/>
    </w:p>
    <w:p w:rsidR="00716F1A" w:rsidRDefault="00B0015B" w:rsidP="00716F1A">
      <w:r>
        <w:t xml:space="preserve">All </w:t>
      </w:r>
      <w:r w:rsidR="00716F1A">
        <w:t>audio and video files that are embedded on a page</w:t>
      </w:r>
      <w:r>
        <w:t xml:space="preserve"> must</w:t>
      </w:r>
      <w:r w:rsidR="00716F1A">
        <w:t>:</w:t>
      </w:r>
    </w:p>
    <w:p w:rsidR="00716F1A" w:rsidRDefault="00B0015B" w:rsidP="00716F1A">
      <w:pPr>
        <w:pStyle w:val="ListParagraph"/>
        <w:numPr>
          <w:ilvl w:val="0"/>
          <w:numId w:val="24"/>
        </w:numPr>
      </w:pPr>
      <w:proofErr w:type="gramStart"/>
      <w:r>
        <w:t>have</w:t>
      </w:r>
      <w:proofErr w:type="gramEnd"/>
      <w:r>
        <w:t xml:space="preserve"> controls (play, stop, pause, etc.).</w:t>
      </w:r>
    </w:p>
    <w:p w:rsidR="00B0015B" w:rsidRDefault="00B0015B" w:rsidP="00716F1A">
      <w:pPr>
        <w:pStyle w:val="ListParagraph"/>
        <w:numPr>
          <w:ilvl w:val="0"/>
          <w:numId w:val="15"/>
        </w:numPr>
      </w:pPr>
      <w:proofErr w:type="gramStart"/>
      <w:r>
        <w:t>be</w:t>
      </w:r>
      <w:proofErr w:type="gramEnd"/>
      <w:r>
        <w:t xml:space="preserve"> set to not play automatically when page loads.</w:t>
      </w:r>
    </w:p>
    <w:p w:rsidR="00716F1A" w:rsidRDefault="00716F1A" w:rsidP="00716F1A">
      <w:pPr>
        <w:pStyle w:val="Heading2"/>
      </w:pPr>
      <w:bookmarkStart w:id="23" w:name="_Toc399848137"/>
      <w:r>
        <w:t>Flash-Based</w:t>
      </w:r>
      <w:r w:rsidR="00D03444">
        <w:t>/Non Text-Based</w:t>
      </w:r>
      <w:r>
        <w:t xml:space="preserve"> Media</w:t>
      </w:r>
      <w:bookmarkEnd w:id="23"/>
    </w:p>
    <w:p w:rsidR="00916459" w:rsidRDefault="00D03444" w:rsidP="00716F1A">
      <w:r>
        <w:t>All flash-based and non text-based</w:t>
      </w:r>
      <w:r w:rsidR="00C06973">
        <w:t xml:space="preserve"> </w:t>
      </w:r>
      <w:r w:rsidR="00916459">
        <w:t xml:space="preserve">media needs </w:t>
      </w:r>
      <w:r w:rsidR="00716F1A">
        <w:t>to include</w:t>
      </w:r>
      <w:r w:rsidR="00916459">
        <w:t xml:space="preserve"> a plain-text file</w:t>
      </w:r>
      <w:r w:rsidR="00716F1A">
        <w:t>, linked next to or underneath the media file</w:t>
      </w:r>
      <w:r w:rsidR="00C06973">
        <w:t>.</w:t>
      </w:r>
      <w:r w:rsidR="00315C08">
        <w:t xml:space="preserve">  The plain-text file needs to include all text on each page or slide, and needs to be formatted as simply as possible.</w:t>
      </w:r>
    </w:p>
    <w:p w:rsidR="00315C08" w:rsidRDefault="00315C08" w:rsidP="00315C08">
      <w:r w:rsidRPr="00315C08">
        <w:rPr>
          <w:i/>
        </w:rPr>
        <w:t>Example:</w:t>
      </w:r>
      <w:r>
        <w:t xml:space="preserve"> </w:t>
      </w:r>
      <w:r w:rsidRPr="00315C08">
        <w:rPr>
          <w:u w:val="single"/>
        </w:rPr>
        <w:t xml:space="preserve">Module 1 Interaction </w:t>
      </w:r>
      <w:r w:rsidRPr="00C06973">
        <w:t>(</w:t>
      </w:r>
      <w:r w:rsidRPr="00315C08">
        <w:rPr>
          <w:u w:val="single"/>
        </w:rPr>
        <w:t xml:space="preserve">Module 1 Interaction Plain Text </w:t>
      </w:r>
      <w:r w:rsidR="00D03444">
        <w:rPr>
          <w:u w:val="single"/>
        </w:rPr>
        <w:t>Version</w:t>
      </w:r>
      <w:r w:rsidRPr="00C06973">
        <w:t xml:space="preserve">) </w:t>
      </w:r>
    </w:p>
    <w:p w:rsidR="00C06973" w:rsidRDefault="00C06973" w:rsidP="00315C08">
      <w:r>
        <w:t>Programs we use that are Flash-based</w:t>
      </w:r>
      <w:r w:rsidR="00315C08">
        <w:t xml:space="preserve"> (amongst others)</w:t>
      </w:r>
      <w:r>
        <w:t>:</w:t>
      </w:r>
    </w:p>
    <w:p w:rsidR="00C06973" w:rsidRDefault="00C06973" w:rsidP="00315C08">
      <w:pPr>
        <w:pStyle w:val="ListParagraph"/>
        <w:numPr>
          <w:ilvl w:val="0"/>
          <w:numId w:val="15"/>
        </w:numPr>
      </w:pPr>
      <w:r>
        <w:t>Articulate Engage</w:t>
      </w:r>
    </w:p>
    <w:p w:rsidR="00C06973" w:rsidRDefault="00C06973" w:rsidP="00315C08">
      <w:pPr>
        <w:pStyle w:val="ListParagraph"/>
        <w:numPr>
          <w:ilvl w:val="0"/>
          <w:numId w:val="15"/>
        </w:numPr>
      </w:pPr>
      <w:r>
        <w:t>Articulate Storyline</w:t>
      </w:r>
    </w:p>
    <w:p w:rsidR="00C06973" w:rsidRDefault="00C06973" w:rsidP="00315C08">
      <w:pPr>
        <w:pStyle w:val="ListParagraph"/>
        <w:numPr>
          <w:ilvl w:val="0"/>
          <w:numId w:val="15"/>
        </w:numPr>
      </w:pPr>
      <w:proofErr w:type="spellStart"/>
      <w:r>
        <w:t>Raptivity</w:t>
      </w:r>
      <w:proofErr w:type="spellEnd"/>
    </w:p>
    <w:p w:rsidR="00C06973" w:rsidRDefault="00C06973" w:rsidP="00315C08">
      <w:pPr>
        <w:pStyle w:val="ListParagraph"/>
        <w:numPr>
          <w:ilvl w:val="0"/>
          <w:numId w:val="15"/>
        </w:numPr>
      </w:pPr>
      <w:r>
        <w:t>Adobe Captivate</w:t>
      </w:r>
    </w:p>
    <w:p w:rsidR="00716F1A" w:rsidRDefault="00716F1A" w:rsidP="00716F1A">
      <w:pPr>
        <w:pStyle w:val="Heading2"/>
      </w:pPr>
      <w:bookmarkStart w:id="24" w:name="_Toc399848138"/>
      <w:r>
        <w:t>Audio and Video Transcription</w:t>
      </w:r>
      <w:bookmarkEnd w:id="24"/>
    </w:p>
    <w:p w:rsidR="00C06973" w:rsidRDefault="005F076F" w:rsidP="00716F1A">
      <w:r>
        <w:t>All audio and video</w:t>
      </w:r>
      <w:r w:rsidR="00C06973">
        <w:t xml:space="preserve"> files that are hosted </w:t>
      </w:r>
      <w:r w:rsidR="00C06973" w:rsidRPr="00716F1A">
        <w:rPr>
          <w:i/>
        </w:rPr>
        <w:t>within the course</w:t>
      </w:r>
      <w:r w:rsidR="00C06973">
        <w:t xml:space="preserve"> must include a plain-text transcript</w:t>
      </w:r>
      <w:r w:rsidR="00716F1A">
        <w:t>.</w:t>
      </w:r>
    </w:p>
    <w:tbl>
      <w:tblPr>
        <w:tblStyle w:val="TableGrid"/>
        <w:tblW w:w="0" w:type="auto"/>
        <w:tblLook w:val="04A0"/>
      </w:tblPr>
      <w:tblGrid>
        <w:gridCol w:w="4788"/>
        <w:gridCol w:w="4788"/>
      </w:tblGrid>
      <w:tr w:rsidR="00716F1A" w:rsidTr="00716F1A">
        <w:tc>
          <w:tcPr>
            <w:tcW w:w="4788" w:type="dxa"/>
          </w:tcPr>
          <w:p w:rsidR="00716F1A" w:rsidRDefault="00716F1A" w:rsidP="00716F1A">
            <w:r>
              <w:t xml:space="preserve">Needs to be </w:t>
            </w:r>
            <w:proofErr w:type="spellStart"/>
            <w:r>
              <w:t>transcripted</w:t>
            </w:r>
            <w:proofErr w:type="spellEnd"/>
            <w:r>
              <w:t>:</w:t>
            </w:r>
          </w:p>
        </w:tc>
        <w:tc>
          <w:tcPr>
            <w:tcW w:w="4788" w:type="dxa"/>
          </w:tcPr>
          <w:p w:rsidR="00716F1A" w:rsidRDefault="00716F1A" w:rsidP="00716F1A">
            <w:r>
              <w:t xml:space="preserve">Does not need to be </w:t>
            </w:r>
            <w:proofErr w:type="spellStart"/>
            <w:r>
              <w:t>transcripted</w:t>
            </w:r>
            <w:proofErr w:type="spellEnd"/>
            <w:r>
              <w:t>:</w:t>
            </w:r>
          </w:p>
        </w:tc>
      </w:tr>
      <w:tr w:rsidR="00716F1A" w:rsidTr="00716F1A">
        <w:tc>
          <w:tcPr>
            <w:tcW w:w="4788" w:type="dxa"/>
          </w:tcPr>
          <w:p w:rsidR="00716F1A" w:rsidRDefault="00716F1A" w:rsidP="00716F1A">
            <w:pPr>
              <w:pStyle w:val="ListParagraph"/>
              <w:numPr>
                <w:ilvl w:val="0"/>
                <w:numId w:val="15"/>
              </w:numPr>
            </w:pPr>
            <w:r>
              <w:t>files on our multimedia server</w:t>
            </w:r>
          </w:p>
          <w:p w:rsidR="00716F1A" w:rsidRDefault="00716F1A" w:rsidP="00716F1A">
            <w:pPr>
              <w:pStyle w:val="ListParagraph"/>
              <w:numPr>
                <w:ilvl w:val="0"/>
                <w:numId w:val="15"/>
              </w:numPr>
            </w:pPr>
            <w:r>
              <w:t>videos and audio files hosted within the course (found in the Content Collection)</w:t>
            </w:r>
          </w:p>
          <w:p w:rsidR="00716F1A" w:rsidRDefault="00716F1A" w:rsidP="00716F1A">
            <w:pPr>
              <w:pStyle w:val="ListParagraph"/>
              <w:numPr>
                <w:ilvl w:val="0"/>
                <w:numId w:val="15"/>
              </w:numPr>
            </w:pPr>
            <w:r>
              <w:t>Adobe Presenter files</w:t>
            </w:r>
            <w:r w:rsidR="00315C08">
              <w:t xml:space="preserve"> (see below)</w:t>
            </w:r>
          </w:p>
          <w:p w:rsidR="00962FC9" w:rsidRDefault="00962FC9" w:rsidP="00716F1A">
            <w:pPr>
              <w:pStyle w:val="ListParagraph"/>
              <w:numPr>
                <w:ilvl w:val="0"/>
                <w:numId w:val="15"/>
              </w:numPr>
            </w:pPr>
            <w:r>
              <w:t>Adobe Connect presentations</w:t>
            </w:r>
          </w:p>
        </w:tc>
        <w:tc>
          <w:tcPr>
            <w:tcW w:w="4788" w:type="dxa"/>
          </w:tcPr>
          <w:p w:rsidR="00716F1A" w:rsidRDefault="00716F1A" w:rsidP="00716F1A">
            <w:pPr>
              <w:pStyle w:val="ListParagraph"/>
              <w:numPr>
                <w:ilvl w:val="0"/>
                <w:numId w:val="15"/>
              </w:numPr>
            </w:pPr>
            <w:proofErr w:type="spellStart"/>
            <w:r>
              <w:t>youtube</w:t>
            </w:r>
            <w:proofErr w:type="spellEnd"/>
            <w:r>
              <w:t xml:space="preserve"> videos</w:t>
            </w:r>
          </w:p>
          <w:p w:rsidR="00716F1A" w:rsidRDefault="00716F1A" w:rsidP="00716F1A">
            <w:pPr>
              <w:pStyle w:val="ListParagraph"/>
              <w:numPr>
                <w:ilvl w:val="0"/>
                <w:numId w:val="15"/>
              </w:numPr>
            </w:pPr>
            <w:r>
              <w:t>Excelsior College Library media</w:t>
            </w:r>
          </w:p>
          <w:p w:rsidR="00716F1A" w:rsidRDefault="00716F1A" w:rsidP="00716F1A">
            <w:pPr>
              <w:pStyle w:val="ListParagraph"/>
              <w:numPr>
                <w:ilvl w:val="0"/>
                <w:numId w:val="15"/>
              </w:numPr>
            </w:pPr>
            <w:r>
              <w:t>anything hosted on an external website that we link out to</w:t>
            </w:r>
          </w:p>
        </w:tc>
      </w:tr>
    </w:tbl>
    <w:p w:rsidR="00716F1A" w:rsidRDefault="00716F1A" w:rsidP="00716F1A"/>
    <w:p w:rsidR="00716F1A" w:rsidRDefault="00716F1A" w:rsidP="00716F1A">
      <w:pPr>
        <w:pStyle w:val="Heading2"/>
      </w:pPr>
      <w:bookmarkStart w:id="25" w:name="_Toc399848139"/>
      <w:r>
        <w:t>Adobe Presenter Files</w:t>
      </w:r>
      <w:bookmarkEnd w:id="25"/>
    </w:p>
    <w:p w:rsidR="00FD01FD" w:rsidRPr="00916459" w:rsidRDefault="00E9090F" w:rsidP="00716F1A">
      <w:r>
        <w:t>Adobe Presenter Files</w:t>
      </w:r>
      <w:r w:rsidR="00FD01FD">
        <w:t xml:space="preserve"> only need transcripts if the following conditions are met/not met</w:t>
      </w:r>
      <w:r>
        <w:t xml:space="preserve">: </w:t>
      </w:r>
    </w:p>
    <w:tbl>
      <w:tblPr>
        <w:tblStyle w:val="TableGrid"/>
        <w:tblW w:w="0" w:type="auto"/>
        <w:tblInd w:w="468" w:type="dxa"/>
        <w:tblLook w:val="04A0"/>
      </w:tblPr>
      <w:tblGrid>
        <w:gridCol w:w="1170"/>
        <w:gridCol w:w="3240"/>
        <w:gridCol w:w="2781"/>
        <w:gridCol w:w="1917"/>
      </w:tblGrid>
      <w:tr w:rsidR="00FD01FD" w:rsidTr="00FD01FD">
        <w:tc>
          <w:tcPr>
            <w:tcW w:w="1170" w:type="dxa"/>
          </w:tcPr>
          <w:p w:rsidR="00FD01FD" w:rsidRDefault="00FD01FD" w:rsidP="00FD01FD">
            <w:r>
              <w:t>Has audio narration?</w:t>
            </w:r>
          </w:p>
        </w:tc>
        <w:tc>
          <w:tcPr>
            <w:tcW w:w="3240" w:type="dxa"/>
          </w:tcPr>
          <w:p w:rsidR="00FD01FD" w:rsidRDefault="00FD01FD" w:rsidP="00FD01FD">
            <w:r>
              <w:t>Narration matches text on PowerPoint slides exactly?</w:t>
            </w:r>
          </w:p>
        </w:tc>
        <w:tc>
          <w:tcPr>
            <w:tcW w:w="2781" w:type="dxa"/>
          </w:tcPr>
          <w:p w:rsidR="00FD01FD" w:rsidRDefault="00FD01FD" w:rsidP="00FD01FD">
            <w:r>
              <w:t>Narration matches text in Notes tab?</w:t>
            </w:r>
          </w:p>
        </w:tc>
        <w:tc>
          <w:tcPr>
            <w:tcW w:w="1917" w:type="dxa"/>
          </w:tcPr>
          <w:p w:rsidR="00FD01FD" w:rsidRDefault="00FD01FD" w:rsidP="00FD01FD">
            <w:r>
              <w:t>Needs transcript?</w:t>
            </w:r>
          </w:p>
        </w:tc>
      </w:tr>
      <w:tr w:rsidR="00FD01FD" w:rsidTr="00FD01FD">
        <w:tc>
          <w:tcPr>
            <w:tcW w:w="1170" w:type="dxa"/>
          </w:tcPr>
          <w:p w:rsidR="00FD01FD" w:rsidRDefault="00FD01FD" w:rsidP="00FD01FD">
            <w:r>
              <w:t>No</w:t>
            </w:r>
          </w:p>
        </w:tc>
        <w:tc>
          <w:tcPr>
            <w:tcW w:w="3240" w:type="dxa"/>
          </w:tcPr>
          <w:p w:rsidR="00FD01FD" w:rsidRDefault="00FD01FD" w:rsidP="00FD01FD">
            <w:r>
              <w:t>N/A</w:t>
            </w:r>
          </w:p>
        </w:tc>
        <w:tc>
          <w:tcPr>
            <w:tcW w:w="2781" w:type="dxa"/>
          </w:tcPr>
          <w:p w:rsidR="00FD01FD" w:rsidRDefault="00FD01FD" w:rsidP="00FD01FD">
            <w:r>
              <w:t>N/A</w:t>
            </w:r>
          </w:p>
        </w:tc>
        <w:tc>
          <w:tcPr>
            <w:tcW w:w="1917" w:type="dxa"/>
          </w:tcPr>
          <w:p w:rsidR="00FD01FD" w:rsidRDefault="00FD01FD" w:rsidP="00FD01FD">
            <w:r>
              <w:t>No</w:t>
            </w:r>
          </w:p>
        </w:tc>
      </w:tr>
      <w:tr w:rsidR="00FD01FD" w:rsidTr="00FD01FD">
        <w:tc>
          <w:tcPr>
            <w:tcW w:w="1170" w:type="dxa"/>
          </w:tcPr>
          <w:p w:rsidR="00FD01FD" w:rsidRDefault="00FD01FD" w:rsidP="00FD01FD">
            <w:r>
              <w:t>Yes</w:t>
            </w:r>
          </w:p>
        </w:tc>
        <w:tc>
          <w:tcPr>
            <w:tcW w:w="3240" w:type="dxa"/>
          </w:tcPr>
          <w:p w:rsidR="00FD01FD" w:rsidRDefault="00FD01FD" w:rsidP="00FD01FD">
            <w:r>
              <w:t>Yes</w:t>
            </w:r>
          </w:p>
        </w:tc>
        <w:tc>
          <w:tcPr>
            <w:tcW w:w="2781" w:type="dxa"/>
          </w:tcPr>
          <w:p w:rsidR="00FD01FD" w:rsidRDefault="00FD01FD" w:rsidP="00FD01FD">
            <w:r>
              <w:t>N/A</w:t>
            </w:r>
          </w:p>
        </w:tc>
        <w:tc>
          <w:tcPr>
            <w:tcW w:w="1917" w:type="dxa"/>
          </w:tcPr>
          <w:p w:rsidR="00FD01FD" w:rsidRDefault="00FD01FD" w:rsidP="00FD01FD">
            <w:r>
              <w:t>No</w:t>
            </w:r>
          </w:p>
        </w:tc>
      </w:tr>
      <w:tr w:rsidR="00FD01FD" w:rsidTr="00FD01FD">
        <w:tc>
          <w:tcPr>
            <w:tcW w:w="1170" w:type="dxa"/>
          </w:tcPr>
          <w:p w:rsidR="00FD01FD" w:rsidRDefault="00FD01FD" w:rsidP="00FD01FD">
            <w:r>
              <w:t>Yes</w:t>
            </w:r>
          </w:p>
        </w:tc>
        <w:tc>
          <w:tcPr>
            <w:tcW w:w="3240" w:type="dxa"/>
          </w:tcPr>
          <w:p w:rsidR="00FD01FD" w:rsidRDefault="00FD01FD" w:rsidP="00FD01FD">
            <w:r>
              <w:t>No</w:t>
            </w:r>
          </w:p>
        </w:tc>
        <w:tc>
          <w:tcPr>
            <w:tcW w:w="2781" w:type="dxa"/>
          </w:tcPr>
          <w:p w:rsidR="00FD01FD" w:rsidRDefault="00FD01FD" w:rsidP="00FD01FD">
            <w:r>
              <w:t>Yes</w:t>
            </w:r>
          </w:p>
        </w:tc>
        <w:tc>
          <w:tcPr>
            <w:tcW w:w="1917" w:type="dxa"/>
          </w:tcPr>
          <w:p w:rsidR="00FD01FD" w:rsidRDefault="00FD01FD" w:rsidP="00FD01FD">
            <w:r>
              <w:t>No</w:t>
            </w:r>
          </w:p>
        </w:tc>
      </w:tr>
      <w:tr w:rsidR="00FD01FD" w:rsidTr="00FD01FD">
        <w:tc>
          <w:tcPr>
            <w:tcW w:w="1170" w:type="dxa"/>
            <w:shd w:val="clear" w:color="auto" w:fill="FFFF00"/>
          </w:tcPr>
          <w:p w:rsidR="00FD01FD" w:rsidRPr="00FD01FD" w:rsidRDefault="00FD01FD" w:rsidP="00FD01FD">
            <w:pPr>
              <w:rPr>
                <w:b/>
                <w:highlight w:val="yellow"/>
              </w:rPr>
            </w:pPr>
            <w:r w:rsidRPr="00FD01FD">
              <w:rPr>
                <w:b/>
                <w:highlight w:val="yellow"/>
              </w:rPr>
              <w:t>Yes</w:t>
            </w:r>
          </w:p>
        </w:tc>
        <w:tc>
          <w:tcPr>
            <w:tcW w:w="3240" w:type="dxa"/>
            <w:shd w:val="clear" w:color="auto" w:fill="FFFF00"/>
          </w:tcPr>
          <w:p w:rsidR="00FD01FD" w:rsidRPr="00FD01FD" w:rsidRDefault="00FD01FD" w:rsidP="00FD01FD">
            <w:pPr>
              <w:rPr>
                <w:b/>
                <w:highlight w:val="yellow"/>
              </w:rPr>
            </w:pPr>
            <w:r w:rsidRPr="00FD01FD">
              <w:rPr>
                <w:b/>
                <w:highlight w:val="yellow"/>
              </w:rPr>
              <w:t>No</w:t>
            </w:r>
          </w:p>
        </w:tc>
        <w:tc>
          <w:tcPr>
            <w:tcW w:w="2781" w:type="dxa"/>
            <w:shd w:val="clear" w:color="auto" w:fill="FFFF00"/>
          </w:tcPr>
          <w:p w:rsidR="00FD01FD" w:rsidRPr="00FD01FD" w:rsidRDefault="00FD01FD" w:rsidP="00FD01FD">
            <w:pPr>
              <w:rPr>
                <w:b/>
                <w:highlight w:val="yellow"/>
              </w:rPr>
            </w:pPr>
            <w:r w:rsidRPr="00FD01FD">
              <w:rPr>
                <w:b/>
                <w:highlight w:val="yellow"/>
              </w:rPr>
              <w:t>No</w:t>
            </w:r>
          </w:p>
        </w:tc>
        <w:tc>
          <w:tcPr>
            <w:tcW w:w="1917" w:type="dxa"/>
            <w:shd w:val="clear" w:color="auto" w:fill="FFFF00"/>
          </w:tcPr>
          <w:p w:rsidR="00FD01FD" w:rsidRPr="00FD01FD" w:rsidRDefault="00FD01FD" w:rsidP="00FD01FD">
            <w:pPr>
              <w:rPr>
                <w:b/>
                <w:highlight w:val="yellow"/>
              </w:rPr>
            </w:pPr>
            <w:r w:rsidRPr="00FD01FD">
              <w:rPr>
                <w:b/>
                <w:highlight w:val="yellow"/>
              </w:rPr>
              <w:t>Yes</w:t>
            </w:r>
          </w:p>
        </w:tc>
      </w:tr>
    </w:tbl>
    <w:p w:rsidR="00E9090F" w:rsidRDefault="00E9090F" w:rsidP="00FD01FD"/>
    <w:p w:rsidR="002C2CFD" w:rsidRPr="000024EE" w:rsidRDefault="00716F1A" w:rsidP="0012530B">
      <w:pPr>
        <w:pStyle w:val="Heading1"/>
      </w:pPr>
      <w:r>
        <w:br w:type="page"/>
      </w:r>
      <w:bookmarkStart w:id="26" w:name="_Toc399848140"/>
      <w:r w:rsidR="000024EE">
        <w:lastRenderedPageBreak/>
        <w:t>Helpful Resources</w:t>
      </w:r>
      <w:bookmarkEnd w:id="26"/>
    </w:p>
    <w:p w:rsidR="0012530B" w:rsidRDefault="0012530B" w:rsidP="0012530B">
      <w:pPr>
        <w:spacing w:after="0" w:line="240" w:lineRule="auto"/>
      </w:pPr>
    </w:p>
    <w:tbl>
      <w:tblPr>
        <w:tblStyle w:val="LightList-Accent11"/>
        <w:tblW w:w="0" w:type="auto"/>
        <w:tblLayout w:type="fixed"/>
        <w:tblLook w:val="04A0"/>
      </w:tblPr>
      <w:tblGrid>
        <w:gridCol w:w="3798"/>
        <w:gridCol w:w="90"/>
        <w:gridCol w:w="7020"/>
      </w:tblGrid>
      <w:tr w:rsidR="0012530B" w:rsidTr="0012530B">
        <w:trPr>
          <w:cnfStyle w:val="100000000000"/>
        </w:trPr>
        <w:tc>
          <w:tcPr>
            <w:cnfStyle w:val="001000000000"/>
            <w:tcW w:w="10908" w:type="dxa"/>
            <w:gridSpan w:val="3"/>
            <w:shd w:val="clear" w:color="auto" w:fill="365F91" w:themeFill="accent1" w:themeFillShade="BF"/>
          </w:tcPr>
          <w:p w:rsidR="0012530B" w:rsidRPr="00EC176A" w:rsidRDefault="0012530B" w:rsidP="004A1E08">
            <w:pPr>
              <w:rPr>
                <w:sz w:val="28"/>
                <w:szCs w:val="28"/>
              </w:rPr>
            </w:pPr>
            <w:r w:rsidRPr="00EC176A">
              <w:rPr>
                <w:sz w:val="28"/>
                <w:szCs w:val="28"/>
              </w:rPr>
              <w:t>General Accessibility:</w:t>
            </w:r>
          </w:p>
        </w:tc>
      </w:tr>
      <w:tr w:rsidR="0012530B" w:rsidTr="0012530B">
        <w:trPr>
          <w:cnfStyle w:val="000000100000"/>
        </w:trPr>
        <w:tc>
          <w:tcPr>
            <w:cnfStyle w:val="001000000000"/>
            <w:tcW w:w="3798" w:type="dxa"/>
          </w:tcPr>
          <w:p w:rsidR="0012530B" w:rsidRPr="005E70BF" w:rsidRDefault="0012530B" w:rsidP="004A1E08">
            <w:pPr>
              <w:rPr>
                <w:b w:val="0"/>
                <w:sz w:val="24"/>
                <w:szCs w:val="24"/>
              </w:rPr>
            </w:pPr>
            <w:r w:rsidRPr="005E70BF">
              <w:rPr>
                <w:b w:val="0"/>
                <w:sz w:val="24"/>
                <w:szCs w:val="24"/>
              </w:rPr>
              <w:t>Information and Technical Assistance on the Americans with Disabilities Act</w:t>
            </w:r>
          </w:p>
        </w:tc>
        <w:tc>
          <w:tcPr>
            <w:tcW w:w="7110" w:type="dxa"/>
            <w:gridSpan w:val="2"/>
          </w:tcPr>
          <w:p w:rsidR="0012530B" w:rsidRPr="005E70BF" w:rsidRDefault="000B10AA" w:rsidP="004A1E08">
            <w:pPr>
              <w:spacing w:after="200" w:line="276" w:lineRule="auto"/>
              <w:cnfStyle w:val="000000100000"/>
              <w:rPr>
                <w:sz w:val="24"/>
                <w:szCs w:val="24"/>
              </w:rPr>
            </w:pPr>
            <w:hyperlink r:id="rId26" w:history="1">
              <w:r w:rsidR="0012530B" w:rsidRPr="005E70BF">
                <w:rPr>
                  <w:rStyle w:val="Hyperlink"/>
                  <w:sz w:val="24"/>
                  <w:szCs w:val="24"/>
                </w:rPr>
                <w:t>http://www.ada.gov/</w:t>
              </w:r>
            </w:hyperlink>
          </w:p>
        </w:tc>
      </w:tr>
      <w:tr w:rsidR="0012530B" w:rsidTr="0012530B">
        <w:tc>
          <w:tcPr>
            <w:cnfStyle w:val="001000000000"/>
            <w:tcW w:w="3798" w:type="dxa"/>
          </w:tcPr>
          <w:p w:rsidR="0012530B" w:rsidRPr="005E70BF" w:rsidRDefault="0012530B" w:rsidP="004A1E08">
            <w:pPr>
              <w:autoSpaceDE w:val="0"/>
              <w:autoSpaceDN w:val="0"/>
              <w:adjustRightInd w:val="0"/>
              <w:rPr>
                <w:b w:val="0"/>
                <w:sz w:val="24"/>
                <w:szCs w:val="24"/>
              </w:rPr>
            </w:pPr>
            <w:r w:rsidRPr="005E70BF">
              <w:rPr>
                <w:b w:val="0"/>
                <w:sz w:val="24"/>
                <w:szCs w:val="24"/>
              </w:rPr>
              <w:t>Excelsior College’s Accessibility Project Overview:</w:t>
            </w:r>
          </w:p>
          <w:p w:rsidR="0012530B" w:rsidRPr="005E70BF" w:rsidRDefault="0012530B" w:rsidP="004A1E08">
            <w:pPr>
              <w:autoSpaceDE w:val="0"/>
              <w:autoSpaceDN w:val="0"/>
              <w:adjustRightInd w:val="0"/>
              <w:rPr>
                <w:b w:val="0"/>
                <w:sz w:val="24"/>
                <w:szCs w:val="24"/>
              </w:rPr>
            </w:pPr>
          </w:p>
          <w:p w:rsidR="0012530B" w:rsidRPr="005E70BF" w:rsidRDefault="0012530B" w:rsidP="004A1E08">
            <w:pPr>
              <w:pStyle w:val="Default"/>
              <w:rPr>
                <w:b w:val="0"/>
              </w:rPr>
            </w:pPr>
          </w:p>
        </w:tc>
        <w:tc>
          <w:tcPr>
            <w:tcW w:w="7110" w:type="dxa"/>
            <w:gridSpan w:val="2"/>
          </w:tcPr>
          <w:p w:rsidR="0012530B" w:rsidRPr="005E70BF" w:rsidRDefault="000B10AA" w:rsidP="004A1E08">
            <w:pPr>
              <w:cnfStyle w:val="000000000000"/>
              <w:rPr>
                <w:sz w:val="24"/>
                <w:szCs w:val="24"/>
              </w:rPr>
            </w:pPr>
            <w:hyperlink r:id="rId27" w:history="1">
              <w:r w:rsidR="0012530B" w:rsidRPr="005E70BF">
                <w:rPr>
                  <w:rStyle w:val="Hyperlink"/>
                  <w:sz w:val="24"/>
                  <w:szCs w:val="24"/>
                </w:rPr>
                <w:t>http://www.ipsonet.org/images/Westphalia_Press/Internet_Learning_Journal_2-2/3-1/2.%20Blauvelt%20ILJ%203-1.pdf</w:t>
              </w:r>
            </w:hyperlink>
          </w:p>
          <w:p w:rsidR="0012530B" w:rsidRPr="005E70BF" w:rsidRDefault="0012530B" w:rsidP="004A1E08">
            <w:pPr>
              <w:cnfStyle w:val="000000000000"/>
              <w:rPr>
                <w:sz w:val="24"/>
                <w:szCs w:val="24"/>
              </w:rPr>
            </w:pPr>
          </w:p>
          <w:p w:rsidR="0012530B" w:rsidRPr="005E70BF" w:rsidRDefault="0012530B" w:rsidP="004A1E08">
            <w:pPr>
              <w:autoSpaceDE w:val="0"/>
              <w:autoSpaceDN w:val="0"/>
              <w:adjustRightInd w:val="0"/>
              <w:cnfStyle w:val="000000000000"/>
              <w:rPr>
                <w:rFonts w:cs="MinionPro-Bold"/>
                <w:bCs/>
                <w:sz w:val="24"/>
                <w:szCs w:val="24"/>
              </w:rPr>
            </w:pPr>
            <w:r w:rsidRPr="005E70BF">
              <w:rPr>
                <w:sz w:val="24"/>
                <w:szCs w:val="24"/>
              </w:rPr>
              <w:t xml:space="preserve">Blauvelt, E. (2014). </w:t>
            </w:r>
            <w:r w:rsidRPr="005E70BF">
              <w:rPr>
                <w:rFonts w:cs="MinionPro-Bold"/>
                <w:bCs/>
                <w:sz w:val="24"/>
                <w:szCs w:val="24"/>
              </w:rPr>
              <w:t>Get Rid of the Gray: Make Accessibility More Black and White</w:t>
            </w:r>
            <w:proofErr w:type="gramStart"/>
            <w:r w:rsidRPr="005E70BF">
              <w:rPr>
                <w:rFonts w:cs="MinionPro-Bold"/>
                <w:bCs/>
                <w:sz w:val="24"/>
                <w:szCs w:val="24"/>
              </w:rPr>
              <w:t>!</w:t>
            </w:r>
            <w:r w:rsidRPr="005E70BF">
              <w:rPr>
                <w:sz w:val="24"/>
                <w:szCs w:val="24"/>
              </w:rPr>
              <w:t>.</w:t>
            </w:r>
            <w:proofErr w:type="gramEnd"/>
            <w:r w:rsidRPr="005E70BF">
              <w:rPr>
                <w:sz w:val="24"/>
                <w:szCs w:val="24"/>
              </w:rPr>
              <w:t xml:space="preserve"> </w:t>
            </w:r>
            <w:r w:rsidRPr="005E70BF">
              <w:rPr>
                <w:i/>
                <w:iCs/>
                <w:sz w:val="24"/>
                <w:szCs w:val="24"/>
              </w:rPr>
              <w:t>Internet Learning</w:t>
            </w:r>
            <w:r w:rsidRPr="005E70BF">
              <w:rPr>
                <w:sz w:val="24"/>
                <w:szCs w:val="24"/>
              </w:rPr>
              <w:t xml:space="preserve">. </w:t>
            </w:r>
            <w:r w:rsidRPr="005E70BF">
              <w:rPr>
                <w:i/>
                <w:iCs/>
                <w:sz w:val="24"/>
                <w:szCs w:val="24"/>
              </w:rPr>
              <w:t xml:space="preserve">3 </w:t>
            </w:r>
            <w:r w:rsidRPr="005E70BF">
              <w:rPr>
                <w:sz w:val="24"/>
                <w:szCs w:val="24"/>
              </w:rPr>
              <w:t>(1), 16 - 24. Retrieved from http://www.ipsonet.org/publications/open-access/internet-learning</w:t>
            </w:r>
          </w:p>
        </w:tc>
      </w:tr>
      <w:tr w:rsidR="0012530B" w:rsidTr="0012530B">
        <w:trPr>
          <w:cnfStyle w:val="000000100000"/>
        </w:trPr>
        <w:tc>
          <w:tcPr>
            <w:cnfStyle w:val="001000000000"/>
            <w:tcW w:w="10908" w:type="dxa"/>
            <w:gridSpan w:val="3"/>
            <w:shd w:val="clear" w:color="auto" w:fill="365F91" w:themeFill="accent1" w:themeFillShade="BF"/>
          </w:tcPr>
          <w:p w:rsidR="0012530B" w:rsidRPr="00EC176A" w:rsidRDefault="0012530B" w:rsidP="004A1E08">
            <w:pPr>
              <w:rPr>
                <w:color w:val="FFFFFF" w:themeColor="background1"/>
                <w:sz w:val="28"/>
                <w:szCs w:val="28"/>
              </w:rPr>
            </w:pPr>
            <w:r w:rsidRPr="00EC176A">
              <w:rPr>
                <w:color w:val="FFFFFF" w:themeColor="background1"/>
                <w:sz w:val="28"/>
                <w:szCs w:val="28"/>
              </w:rPr>
              <w:t>Webinars/Training:</w:t>
            </w:r>
          </w:p>
        </w:tc>
      </w:tr>
      <w:tr w:rsidR="0012530B" w:rsidTr="0012530B">
        <w:tc>
          <w:tcPr>
            <w:cnfStyle w:val="001000000000"/>
            <w:tcW w:w="3798" w:type="dxa"/>
          </w:tcPr>
          <w:p w:rsidR="0012530B" w:rsidRPr="005E70BF" w:rsidRDefault="0012530B" w:rsidP="004A1E08">
            <w:pPr>
              <w:rPr>
                <w:b w:val="0"/>
                <w:sz w:val="24"/>
                <w:szCs w:val="24"/>
              </w:rPr>
            </w:pPr>
            <w:r w:rsidRPr="005E70BF">
              <w:rPr>
                <w:b w:val="0"/>
                <w:sz w:val="24"/>
                <w:szCs w:val="24"/>
              </w:rPr>
              <w:t>Sloan-C Accessibility Webinars Recordings</w:t>
            </w:r>
          </w:p>
        </w:tc>
        <w:tc>
          <w:tcPr>
            <w:tcW w:w="7110" w:type="dxa"/>
            <w:gridSpan w:val="2"/>
          </w:tcPr>
          <w:p w:rsidR="0012530B" w:rsidRPr="005E70BF" w:rsidRDefault="000B10AA" w:rsidP="004A1E08">
            <w:pPr>
              <w:cnfStyle w:val="000000000000"/>
              <w:rPr>
                <w:sz w:val="24"/>
                <w:szCs w:val="24"/>
              </w:rPr>
            </w:pPr>
            <w:hyperlink r:id="rId28" w:history="1">
              <w:r w:rsidR="0012530B" w:rsidRPr="005E70BF">
                <w:rPr>
                  <w:rStyle w:val="Hyperlink"/>
                  <w:sz w:val="24"/>
                  <w:szCs w:val="24"/>
                </w:rPr>
                <w:t>http://sloanconsortium.org/institute/webinars/accessibility-series</w:t>
              </w:r>
            </w:hyperlink>
          </w:p>
        </w:tc>
      </w:tr>
      <w:tr w:rsidR="0012530B" w:rsidTr="0012530B">
        <w:trPr>
          <w:cnfStyle w:val="000000100000"/>
        </w:trPr>
        <w:tc>
          <w:tcPr>
            <w:cnfStyle w:val="001000000000"/>
            <w:tcW w:w="3798" w:type="dxa"/>
          </w:tcPr>
          <w:p w:rsidR="0012530B" w:rsidRPr="005E70BF" w:rsidRDefault="0012530B" w:rsidP="004A1E08">
            <w:pPr>
              <w:rPr>
                <w:b w:val="0"/>
                <w:sz w:val="24"/>
                <w:szCs w:val="24"/>
              </w:rPr>
            </w:pPr>
            <w:r w:rsidRPr="005E70BF">
              <w:rPr>
                <w:b w:val="0"/>
                <w:sz w:val="24"/>
                <w:szCs w:val="24"/>
              </w:rPr>
              <w:t xml:space="preserve">***Sloan-C </w:t>
            </w:r>
            <w:r w:rsidRPr="005E70BF">
              <w:rPr>
                <w:b w:val="0"/>
                <w:i/>
                <w:iCs/>
                <w:sz w:val="24"/>
                <w:szCs w:val="24"/>
              </w:rPr>
              <w:t>Accessibility Specialists: Understanding “Invisible” Disabilities &amp; What this Means for Online Education</w:t>
            </w:r>
          </w:p>
        </w:tc>
        <w:tc>
          <w:tcPr>
            <w:tcW w:w="7110" w:type="dxa"/>
            <w:gridSpan w:val="2"/>
          </w:tcPr>
          <w:p w:rsidR="0012530B" w:rsidRPr="005E70BF" w:rsidRDefault="000B10AA" w:rsidP="004A1E08">
            <w:pPr>
              <w:cnfStyle w:val="000000100000"/>
              <w:rPr>
                <w:sz w:val="24"/>
                <w:szCs w:val="24"/>
              </w:rPr>
            </w:pPr>
            <w:hyperlink r:id="rId29" w:history="1">
              <w:r w:rsidR="0012530B" w:rsidRPr="005E70BF">
                <w:rPr>
                  <w:rStyle w:val="Hyperlink"/>
                  <w:sz w:val="24"/>
                  <w:szCs w:val="24"/>
                </w:rPr>
                <w:t>http://sloanconsortium.org/institute/webinars/2013/4/accessibility-specialists-understanding-invisible-disabilities-what-mean</w:t>
              </w:r>
            </w:hyperlink>
          </w:p>
        </w:tc>
      </w:tr>
      <w:tr w:rsidR="0012530B" w:rsidTr="0012530B">
        <w:tc>
          <w:tcPr>
            <w:cnfStyle w:val="001000000000"/>
            <w:tcW w:w="3798" w:type="dxa"/>
          </w:tcPr>
          <w:p w:rsidR="0012530B" w:rsidRPr="005E70BF" w:rsidRDefault="0012530B" w:rsidP="004A1E08">
            <w:pPr>
              <w:rPr>
                <w:b w:val="0"/>
                <w:sz w:val="24"/>
                <w:szCs w:val="24"/>
              </w:rPr>
            </w:pPr>
            <w:r w:rsidRPr="005E70BF">
              <w:rPr>
                <w:b w:val="0"/>
                <w:sz w:val="24"/>
                <w:szCs w:val="24"/>
              </w:rPr>
              <w:t>EASI (Equal Access to Software and Information) Training</w:t>
            </w:r>
          </w:p>
        </w:tc>
        <w:tc>
          <w:tcPr>
            <w:tcW w:w="7110" w:type="dxa"/>
            <w:gridSpan w:val="2"/>
          </w:tcPr>
          <w:p w:rsidR="0012530B" w:rsidRPr="005E70BF" w:rsidRDefault="000B10AA" w:rsidP="004A1E08">
            <w:pPr>
              <w:cnfStyle w:val="000000000000"/>
              <w:rPr>
                <w:sz w:val="24"/>
                <w:szCs w:val="24"/>
              </w:rPr>
            </w:pPr>
            <w:hyperlink r:id="rId30" w:history="1">
              <w:r w:rsidR="0012530B" w:rsidRPr="005E70BF">
                <w:rPr>
                  <w:rStyle w:val="Hyperlink"/>
                  <w:sz w:val="24"/>
                  <w:szCs w:val="24"/>
                </w:rPr>
                <w:t>http://easi.cc/</w:t>
              </w:r>
            </w:hyperlink>
          </w:p>
        </w:tc>
      </w:tr>
      <w:tr w:rsidR="0012530B" w:rsidTr="0012530B">
        <w:trPr>
          <w:cnfStyle w:val="000000100000"/>
        </w:trPr>
        <w:tc>
          <w:tcPr>
            <w:cnfStyle w:val="001000000000"/>
            <w:tcW w:w="10908" w:type="dxa"/>
            <w:gridSpan w:val="3"/>
            <w:shd w:val="clear" w:color="auto" w:fill="365F91" w:themeFill="accent1" w:themeFillShade="BF"/>
          </w:tcPr>
          <w:p w:rsidR="0012530B" w:rsidRPr="005E70BF" w:rsidRDefault="0012530B" w:rsidP="004A1E08">
            <w:pPr>
              <w:rPr>
                <w:color w:val="FFFFFF" w:themeColor="background1"/>
                <w:sz w:val="24"/>
                <w:szCs w:val="24"/>
              </w:rPr>
            </w:pPr>
            <w:r w:rsidRPr="005E70BF">
              <w:rPr>
                <w:color w:val="FFFFFF" w:themeColor="background1"/>
                <w:sz w:val="24"/>
                <w:szCs w:val="24"/>
              </w:rPr>
              <w:t>Videos:</w:t>
            </w:r>
          </w:p>
        </w:tc>
      </w:tr>
      <w:tr w:rsidR="0012530B" w:rsidTr="0012530B">
        <w:tc>
          <w:tcPr>
            <w:cnfStyle w:val="001000000000"/>
            <w:tcW w:w="3888" w:type="dxa"/>
            <w:gridSpan w:val="2"/>
            <w:shd w:val="clear" w:color="auto" w:fill="auto"/>
          </w:tcPr>
          <w:p w:rsidR="0012530B" w:rsidRPr="005E70BF" w:rsidRDefault="0012530B" w:rsidP="004A1E08">
            <w:pPr>
              <w:rPr>
                <w:b w:val="0"/>
                <w:sz w:val="24"/>
                <w:szCs w:val="24"/>
              </w:rPr>
            </w:pPr>
            <w:r w:rsidRPr="005E70BF">
              <w:rPr>
                <w:b w:val="0"/>
                <w:sz w:val="24"/>
                <w:szCs w:val="24"/>
              </w:rPr>
              <w:t>Keeping Web Accessibility in Mind</w:t>
            </w:r>
          </w:p>
        </w:tc>
        <w:tc>
          <w:tcPr>
            <w:tcW w:w="7020" w:type="dxa"/>
            <w:shd w:val="clear" w:color="auto" w:fill="auto"/>
          </w:tcPr>
          <w:p w:rsidR="0012530B" w:rsidRPr="005E70BF" w:rsidRDefault="000B10AA" w:rsidP="004A1E08">
            <w:pPr>
              <w:cnfStyle w:val="000000000000"/>
              <w:rPr>
                <w:bCs/>
                <w:sz w:val="24"/>
                <w:szCs w:val="24"/>
              </w:rPr>
            </w:pPr>
            <w:hyperlink r:id="rId31" w:history="1">
              <w:r w:rsidR="0012530B" w:rsidRPr="005E70BF">
                <w:rPr>
                  <w:rStyle w:val="Hyperlink"/>
                  <w:bCs/>
                  <w:sz w:val="24"/>
                  <w:szCs w:val="24"/>
                </w:rPr>
                <w:t>https://www.youtube.com/watch?v=yx7hdQqf8lE</w:t>
              </w:r>
            </w:hyperlink>
          </w:p>
        </w:tc>
      </w:tr>
      <w:tr w:rsidR="0012530B" w:rsidTr="0012530B">
        <w:trPr>
          <w:cnfStyle w:val="000000100000"/>
        </w:trPr>
        <w:tc>
          <w:tcPr>
            <w:cnfStyle w:val="001000000000"/>
            <w:tcW w:w="10908" w:type="dxa"/>
            <w:gridSpan w:val="3"/>
            <w:shd w:val="clear" w:color="auto" w:fill="365F91" w:themeFill="accent1" w:themeFillShade="BF"/>
          </w:tcPr>
          <w:p w:rsidR="0012530B" w:rsidRPr="00EC176A" w:rsidRDefault="0012530B" w:rsidP="004A1E08">
            <w:pPr>
              <w:rPr>
                <w:color w:val="FFFFFF" w:themeColor="background1"/>
                <w:sz w:val="28"/>
                <w:szCs w:val="28"/>
              </w:rPr>
            </w:pPr>
            <w:r w:rsidRPr="00EC176A">
              <w:rPr>
                <w:color w:val="FFFFFF" w:themeColor="background1"/>
                <w:sz w:val="28"/>
                <w:szCs w:val="28"/>
              </w:rPr>
              <w:t>Standards:</w:t>
            </w:r>
          </w:p>
        </w:tc>
      </w:tr>
      <w:tr w:rsidR="0012530B" w:rsidTr="0012530B">
        <w:tc>
          <w:tcPr>
            <w:cnfStyle w:val="001000000000"/>
            <w:tcW w:w="3888" w:type="dxa"/>
            <w:gridSpan w:val="2"/>
          </w:tcPr>
          <w:p w:rsidR="0012530B" w:rsidRPr="005E70BF" w:rsidRDefault="0012530B" w:rsidP="004A1E08">
            <w:pPr>
              <w:rPr>
                <w:b w:val="0"/>
                <w:sz w:val="24"/>
                <w:szCs w:val="24"/>
              </w:rPr>
            </w:pPr>
            <w:r w:rsidRPr="005E70BF">
              <w:rPr>
                <w:b w:val="0"/>
                <w:sz w:val="24"/>
                <w:szCs w:val="24"/>
              </w:rPr>
              <w:t>WCAG (Web Content Accessibility Guidelines)</w:t>
            </w:r>
          </w:p>
        </w:tc>
        <w:tc>
          <w:tcPr>
            <w:tcW w:w="7020" w:type="dxa"/>
          </w:tcPr>
          <w:p w:rsidR="0012530B" w:rsidRPr="005E70BF" w:rsidRDefault="000B10AA" w:rsidP="004A1E08">
            <w:pPr>
              <w:cnfStyle w:val="000000000000"/>
              <w:rPr>
                <w:sz w:val="24"/>
                <w:szCs w:val="24"/>
              </w:rPr>
            </w:pPr>
            <w:hyperlink r:id="rId32" w:history="1">
              <w:r w:rsidR="0012530B" w:rsidRPr="005E70BF">
                <w:rPr>
                  <w:rStyle w:val="Hyperlink"/>
                  <w:sz w:val="24"/>
                  <w:szCs w:val="24"/>
                </w:rPr>
                <w:t>http://www.w3.org/TR/UNDERSTANDING-WCAG20/</w:t>
              </w:r>
            </w:hyperlink>
          </w:p>
        </w:tc>
      </w:tr>
      <w:tr w:rsidR="0012530B" w:rsidTr="0012530B">
        <w:trPr>
          <w:cnfStyle w:val="000000100000"/>
        </w:trPr>
        <w:tc>
          <w:tcPr>
            <w:cnfStyle w:val="001000000000"/>
            <w:tcW w:w="3888" w:type="dxa"/>
            <w:gridSpan w:val="2"/>
          </w:tcPr>
          <w:p w:rsidR="0012530B" w:rsidRPr="005E70BF" w:rsidRDefault="0012530B" w:rsidP="004A1E08">
            <w:pPr>
              <w:rPr>
                <w:b w:val="0"/>
                <w:sz w:val="24"/>
                <w:szCs w:val="24"/>
              </w:rPr>
            </w:pPr>
            <w:r w:rsidRPr="005E70BF">
              <w:rPr>
                <w:b w:val="0"/>
                <w:sz w:val="24"/>
                <w:szCs w:val="24"/>
              </w:rPr>
              <w:t>W3C WAI (Web Accessibility Initiative)</w:t>
            </w:r>
          </w:p>
        </w:tc>
        <w:tc>
          <w:tcPr>
            <w:tcW w:w="7020" w:type="dxa"/>
          </w:tcPr>
          <w:p w:rsidR="0012530B" w:rsidRPr="005E70BF" w:rsidRDefault="000B10AA" w:rsidP="004A1E08">
            <w:pPr>
              <w:cnfStyle w:val="000000100000"/>
              <w:rPr>
                <w:sz w:val="24"/>
                <w:szCs w:val="24"/>
              </w:rPr>
            </w:pPr>
            <w:hyperlink r:id="rId33" w:history="1">
              <w:r w:rsidR="0012530B" w:rsidRPr="005E70BF">
                <w:rPr>
                  <w:rStyle w:val="Hyperlink"/>
                  <w:sz w:val="24"/>
                  <w:szCs w:val="24"/>
                </w:rPr>
                <w:t>http://www.w3.org/WAI/</w:t>
              </w:r>
            </w:hyperlink>
          </w:p>
        </w:tc>
      </w:tr>
      <w:tr w:rsidR="0012530B" w:rsidTr="0012530B">
        <w:tc>
          <w:tcPr>
            <w:cnfStyle w:val="001000000000"/>
            <w:tcW w:w="3888" w:type="dxa"/>
            <w:gridSpan w:val="2"/>
          </w:tcPr>
          <w:p w:rsidR="0012530B" w:rsidRPr="005E70BF" w:rsidRDefault="0012530B" w:rsidP="004A1E08">
            <w:pPr>
              <w:rPr>
                <w:b w:val="0"/>
                <w:color w:val="FFFFFF" w:themeColor="background1"/>
                <w:sz w:val="24"/>
                <w:szCs w:val="24"/>
              </w:rPr>
            </w:pPr>
            <w:r w:rsidRPr="005E70BF">
              <w:rPr>
                <w:b w:val="0"/>
                <w:sz w:val="24"/>
                <w:szCs w:val="24"/>
              </w:rPr>
              <w:t>Section 508 Standards</w:t>
            </w:r>
            <w:r w:rsidRPr="005E70BF">
              <w:rPr>
                <w:b w:val="0"/>
                <w:color w:val="FFFFFF" w:themeColor="background1"/>
                <w:sz w:val="24"/>
                <w:szCs w:val="24"/>
              </w:rPr>
              <w:t xml:space="preserve"> Guide</w:t>
            </w:r>
          </w:p>
        </w:tc>
        <w:tc>
          <w:tcPr>
            <w:tcW w:w="7020" w:type="dxa"/>
          </w:tcPr>
          <w:p w:rsidR="0012530B" w:rsidRPr="005E70BF" w:rsidRDefault="000B10AA" w:rsidP="004A1E08">
            <w:pPr>
              <w:cnfStyle w:val="000000000000"/>
              <w:rPr>
                <w:sz w:val="24"/>
                <w:szCs w:val="24"/>
              </w:rPr>
            </w:pPr>
            <w:hyperlink r:id="rId34" w:history="1">
              <w:r w:rsidR="0012530B" w:rsidRPr="005E70BF">
                <w:rPr>
                  <w:rStyle w:val="Hyperlink"/>
                  <w:sz w:val="24"/>
                  <w:szCs w:val="24"/>
                </w:rPr>
                <w:t>http://www.section508.gov/index.cfm?fuseAction=stdsdoc</w:t>
              </w:r>
            </w:hyperlink>
          </w:p>
        </w:tc>
      </w:tr>
      <w:tr w:rsidR="0012530B" w:rsidTr="0012530B">
        <w:trPr>
          <w:cnfStyle w:val="000000100000"/>
        </w:trPr>
        <w:tc>
          <w:tcPr>
            <w:cnfStyle w:val="001000000000"/>
            <w:tcW w:w="10908" w:type="dxa"/>
            <w:gridSpan w:val="3"/>
            <w:shd w:val="clear" w:color="auto" w:fill="365F91" w:themeFill="accent1" w:themeFillShade="BF"/>
          </w:tcPr>
          <w:p w:rsidR="0012530B" w:rsidRPr="00EC176A" w:rsidRDefault="0012530B" w:rsidP="004A1E08">
            <w:pPr>
              <w:rPr>
                <w:color w:val="FFFFFF" w:themeColor="background1"/>
                <w:sz w:val="28"/>
                <w:szCs w:val="28"/>
              </w:rPr>
            </w:pPr>
            <w:r w:rsidRPr="00EC176A">
              <w:rPr>
                <w:color w:val="FFFFFF" w:themeColor="background1"/>
                <w:sz w:val="28"/>
                <w:szCs w:val="28"/>
              </w:rPr>
              <w:t>Technical Information:</w:t>
            </w:r>
          </w:p>
        </w:tc>
      </w:tr>
      <w:tr w:rsidR="0012530B" w:rsidTr="0012530B">
        <w:tc>
          <w:tcPr>
            <w:cnfStyle w:val="001000000000"/>
            <w:tcW w:w="3888" w:type="dxa"/>
            <w:gridSpan w:val="2"/>
          </w:tcPr>
          <w:p w:rsidR="0012530B" w:rsidRPr="005E70BF" w:rsidRDefault="0012530B" w:rsidP="004A1E08">
            <w:pPr>
              <w:rPr>
                <w:b w:val="0"/>
                <w:sz w:val="24"/>
                <w:szCs w:val="24"/>
              </w:rPr>
            </w:pPr>
            <w:r w:rsidRPr="005E70BF">
              <w:rPr>
                <w:b w:val="0"/>
                <w:sz w:val="24"/>
                <w:szCs w:val="24"/>
              </w:rPr>
              <w:t>HTML Symbols Codes</w:t>
            </w:r>
          </w:p>
        </w:tc>
        <w:tc>
          <w:tcPr>
            <w:tcW w:w="7020" w:type="dxa"/>
          </w:tcPr>
          <w:p w:rsidR="0012530B" w:rsidRPr="005E70BF" w:rsidRDefault="000B10AA" w:rsidP="004A1E08">
            <w:pPr>
              <w:cnfStyle w:val="000000000000"/>
              <w:rPr>
                <w:sz w:val="24"/>
                <w:szCs w:val="24"/>
              </w:rPr>
            </w:pPr>
            <w:hyperlink r:id="rId35" w:history="1">
              <w:r w:rsidR="0012530B" w:rsidRPr="005E70BF">
                <w:rPr>
                  <w:rStyle w:val="Hyperlink"/>
                  <w:sz w:val="24"/>
                  <w:szCs w:val="24"/>
                </w:rPr>
                <w:t>http://brucejohnson.ca/SpecialCharacters.html</w:t>
              </w:r>
            </w:hyperlink>
          </w:p>
        </w:tc>
      </w:tr>
      <w:tr w:rsidR="0012530B" w:rsidTr="0012530B">
        <w:trPr>
          <w:cnfStyle w:val="000000100000"/>
        </w:trPr>
        <w:tc>
          <w:tcPr>
            <w:cnfStyle w:val="001000000000"/>
            <w:tcW w:w="3888" w:type="dxa"/>
            <w:gridSpan w:val="2"/>
          </w:tcPr>
          <w:p w:rsidR="0012530B" w:rsidRPr="005E70BF" w:rsidRDefault="0012530B" w:rsidP="004A1E08">
            <w:pPr>
              <w:rPr>
                <w:b w:val="0"/>
                <w:sz w:val="24"/>
                <w:szCs w:val="24"/>
              </w:rPr>
            </w:pPr>
            <w:r w:rsidRPr="005E70BF">
              <w:rPr>
                <w:b w:val="0"/>
                <w:sz w:val="24"/>
                <w:szCs w:val="24"/>
              </w:rPr>
              <w:t>HTML Code Help</w:t>
            </w:r>
          </w:p>
        </w:tc>
        <w:tc>
          <w:tcPr>
            <w:tcW w:w="7020" w:type="dxa"/>
          </w:tcPr>
          <w:p w:rsidR="0012530B" w:rsidRPr="005E70BF" w:rsidRDefault="000B10AA" w:rsidP="004A1E08">
            <w:pPr>
              <w:cnfStyle w:val="000000100000"/>
              <w:rPr>
                <w:sz w:val="24"/>
                <w:szCs w:val="24"/>
              </w:rPr>
            </w:pPr>
            <w:hyperlink r:id="rId36" w:history="1">
              <w:r w:rsidR="0012530B" w:rsidRPr="005E70BF">
                <w:rPr>
                  <w:rStyle w:val="Hyperlink"/>
                  <w:sz w:val="24"/>
                  <w:szCs w:val="24"/>
                </w:rPr>
                <w:t>http://www.w3schools.com/html/default.asp</w:t>
              </w:r>
            </w:hyperlink>
          </w:p>
        </w:tc>
      </w:tr>
      <w:tr w:rsidR="0012530B" w:rsidTr="0012530B">
        <w:tc>
          <w:tcPr>
            <w:cnfStyle w:val="001000000000"/>
            <w:tcW w:w="3888" w:type="dxa"/>
            <w:gridSpan w:val="2"/>
          </w:tcPr>
          <w:p w:rsidR="0012530B" w:rsidRPr="0012530B" w:rsidRDefault="0012530B" w:rsidP="004A1E08">
            <w:pPr>
              <w:rPr>
                <w:b w:val="0"/>
                <w:sz w:val="24"/>
                <w:szCs w:val="24"/>
              </w:rPr>
            </w:pPr>
            <w:proofErr w:type="spellStart"/>
            <w:r w:rsidRPr="0012530B">
              <w:rPr>
                <w:b w:val="0"/>
                <w:sz w:val="24"/>
                <w:szCs w:val="24"/>
              </w:rPr>
              <w:t>Vischeck</w:t>
            </w:r>
            <w:proofErr w:type="spellEnd"/>
            <w:r w:rsidRPr="0012530B">
              <w:rPr>
                <w:b w:val="0"/>
                <w:sz w:val="24"/>
                <w:szCs w:val="24"/>
              </w:rPr>
              <w:t xml:space="preserve"> (shows colorblindness and contrast)</w:t>
            </w:r>
          </w:p>
        </w:tc>
        <w:tc>
          <w:tcPr>
            <w:tcW w:w="7020" w:type="dxa"/>
          </w:tcPr>
          <w:p w:rsidR="0012530B" w:rsidRDefault="000B10AA" w:rsidP="004A1E08">
            <w:pPr>
              <w:cnfStyle w:val="000000000000"/>
            </w:pPr>
            <w:hyperlink r:id="rId37" w:history="1">
              <w:r w:rsidR="0012530B" w:rsidRPr="004A780B">
                <w:rPr>
                  <w:rStyle w:val="Hyperlink"/>
                </w:rPr>
                <w:t>http://www.vischeck.com/vischeck/vischeckImage.php</w:t>
              </w:r>
            </w:hyperlink>
          </w:p>
        </w:tc>
      </w:tr>
      <w:tr w:rsidR="0012530B" w:rsidTr="0012530B">
        <w:trPr>
          <w:cnfStyle w:val="000000100000"/>
        </w:trPr>
        <w:tc>
          <w:tcPr>
            <w:cnfStyle w:val="001000000000"/>
            <w:tcW w:w="3888" w:type="dxa"/>
            <w:gridSpan w:val="2"/>
          </w:tcPr>
          <w:p w:rsidR="0012530B" w:rsidRPr="0012530B" w:rsidRDefault="0012530B" w:rsidP="0012530B">
            <w:pPr>
              <w:rPr>
                <w:b w:val="0"/>
                <w:sz w:val="24"/>
                <w:szCs w:val="24"/>
              </w:rPr>
            </w:pPr>
            <w:r w:rsidRPr="0012530B">
              <w:rPr>
                <w:b w:val="0"/>
                <w:sz w:val="24"/>
                <w:szCs w:val="24"/>
              </w:rPr>
              <w:t xml:space="preserve">Pt to </w:t>
            </w:r>
            <w:proofErr w:type="spellStart"/>
            <w:r w:rsidRPr="0012530B">
              <w:rPr>
                <w:b w:val="0"/>
                <w:sz w:val="24"/>
                <w:szCs w:val="24"/>
              </w:rPr>
              <w:t>em</w:t>
            </w:r>
            <w:proofErr w:type="spellEnd"/>
            <w:r w:rsidRPr="0012530B">
              <w:rPr>
                <w:b w:val="0"/>
                <w:sz w:val="24"/>
                <w:szCs w:val="24"/>
              </w:rPr>
              <w:t xml:space="preserve"> font size converter</w:t>
            </w:r>
          </w:p>
          <w:p w:rsidR="0012530B" w:rsidRPr="0012530B" w:rsidRDefault="0012530B" w:rsidP="004A1E08">
            <w:pPr>
              <w:rPr>
                <w:b w:val="0"/>
                <w:sz w:val="24"/>
                <w:szCs w:val="24"/>
              </w:rPr>
            </w:pPr>
          </w:p>
        </w:tc>
        <w:tc>
          <w:tcPr>
            <w:tcW w:w="7020" w:type="dxa"/>
          </w:tcPr>
          <w:p w:rsidR="0012530B" w:rsidRDefault="000B10AA" w:rsidP="004A1E08">
            <w:pPr>
              <w:cnfStyle w:val="000000100000"/>
            </w:pPr>
            <w:hyperlink r:id="rId38" w:history="1">
              <w:r w:rsidR="0012530B" w:rsidRPr="004A780B">
                <w:rPr>
                  <w:rStyle w:val="Hyperlink"/>
                </w:rPr>
                <w:t>http://pxtoem.com/</w:t>
              </w:r>
            </w:hyperlink>
          </w:p>
          <w:p w:rsidR="0012530B" w:rsidRDefault="0012530B" w:rsidP="004A1E08">
            <w:pPr>
              <w:cnfStyle w:val="000000100000"/>
            </w:pPr>
          </w:p>
        </w:tc>
      </w:tr>
    </w:tbl>
    <w:p w:rsidR="0012530B" w:rsidRPr="000024EE" w:rsidRDefault="0012530B" w:rsidP="0012530B">
      <w:pPr>
        <w:spacing w:after="0" w:line="240" w:lineRule="auto"/>
      </w:pPr>
    </w:p>
    <w:p w:rsidR="000024EE" w:rsidRPr="000024EE" w:rsidRDefault="000024EE" w:rsidP="00223054">
      <w:pPr>
        <w:spacing w:after="0"/>
      </w:pPr>
    </w:p>
    <w:sectPr w:rsidR="000024EE" w:rsidRPr="000024EE" w:rsidSect="006F426E">
      <w:footerReference w:type="default" r:id="rId3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062" w:rsidRDefault="00AF5062" w:rsidP="00A15C1B">
      <w:pPr>
        <w:spacing w:after="0" w:line="240" w:lineRule="auto"/>
      </w:pPr>
      <w:r>
        <w:separator/>
      </w:r>
    </w:p>
  </w:endnote>
  <w:endnote w:type="continuationSeparator" w:id="0">
    <w:p w:rsidR="00AF5062" w:rsidRDefault="00AF5062" w:rsidP="00A15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Articulate Narrow">
    <w:panose1 w:val="02000506040000020004"/>
    <w:charset w:val="00"/>
    <w:family w:val="auto"/>
    <w:pitch w:val="variable"/>
    <w:sig w:usb0="80000003" w:usb1="00000000" w:usb2="00000000" w:usb3="00000000" w:csb0="00000001" w:csb1="00000000"/>
  </w:font>
  <w:font w:name="MinionPro-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122"/>
      <w:docPartObj>
        <w:docPartGallery w:val="Page Numbers (Bottom of Page)"/>
        <w:docPartUnique/>
      </w:docPartObj>
    </w:sdtPr>
    <w:sdtContent>
      <w:sdt>
        <w:sdtPr>
          <w:id w:val="565050523"/>
          <w:docPartObj>
            <w:docPartGallery w:val="Page Numbers (Top of Page)"/>
            <w:docPartUnique/>
          </w:docPartObj>
        </w:sdtPr>
        <w:sdtContent>
          <w:p w:rsidR="00DB3111" w:rsidRDefault="00DB3111">
            <w:pPr>
              <w:pStyle w:val="Footer"/>
              <w:jc w:val="right"/>
            </w:pPr>
            <w:r>
              <w:t xml:space="preserve">Page </w:t>
            </w:r>
            <w:r w:rsidR="000B10AA">
              <w:rPr>
                <w:b/>
                <w:sz w:val="24"/>
                <w:szCs w:val="24"/>
              </w:rPr>
              <w:fldChar w:fldCharType="begin"/>
            </w:r>
            <w:r>
              <w:rPr>
                <w:b/>
              </w:rPr>
              <w:instrText xml:space="preserve"> PAGE </w:instrText>
            </w:r>
            <w:r w:rsidR="000B10AA">
              <w:rPr>
                <w:b/>
                <w:sz w:val="24"/>
                <w:szCs w:val="24"/>
              </w:rPr>
              <w:fldChar w:fldCharType="separate"/>
            </w:r>
            <w:r w:rsidR="00794AD4">
              <w:rPr>
                <w:b/>
                <w:noProof/>
              </w:rPr>
              <w:t>3</w:t>
            </w:r>
            <w:r w:rsidR="000B10AA">
              <w:rPr>
                <w:b/>
                <w:sz w:val="24"/>
                <w:szCs w:val="24"/>
              </w:rPr>
              <w:fldChar w:fldCharType="end"/>
            </w:r>
            <w:r>
              <w:t xml:space="preserve"> of </w:t>
            </w:r>
            <w:r w:rsidR="000B10AA">
              <w:rPr>
                <w:b/>
                <w:sz w:val="24"/>
                <w:szCs w:val="24"/>
              </w:rPr>
              <w:fldChar w:fldCharType="begin"/>
            </w:r>
            <w:r>
              <w:rPr>
                <w:b/>
              </w:rPr>
              <w:instrText xml:space="preserve"> NUMPAGES  </w:instrText>
            </w:r>
            <w:r w:rsidR="000B10AA">
              <w:rPr>
                <w:b/>
                <w:sz w:val="24"/>
                <w:szCs w:val="24"/>
              </w:rPr>
              <w:fldChar w:fldCharType="separate"/>
            </w:r>
            <w:r w:rsidR="00794AD4">
              <w:rPr>
                <w:b/>
                <w:noProof/>
              </w:rPr>
              <w:t>13</w:t>
            </w:r>
            <w:r w:rsidR="000B10AA">
              <w:rPr>
                <w:b/>
                <w:sz w:val="24"/>
                <w:szCs w:val="24"/>
              </w:rPr>
              <w:fldChar w:fldCharType="end"/>
            </w:r>
          </w:p>
        </w:sdtContent>
      </w:sdt>
    </w:sdtContent>
  </w:sdt>
  <w:p w:rsidR="00794AD4" w:rsidRDefault="00DB3111" w:rsidP="00A15C1B">
    <w:pPr>
      <w:pStyle w:val="Footer"/>
    </w:pPr>
    <w:r>
      <w:t>9/25/2014</w:t>
    </w:r>
    <w:r w:rsidR="00794AD4">
      <w:t xml:space="preserve"> Created by Excelsior College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062" w:rsidRDefault="00AF5062" w:rsidP="00A15C1B">
      <w:pPr>
        <w:spacing w:after="0" w:line="240" w:lineRule="auto"/>
      </w:pPr>
      <w:r>
        <w:separator/>
      </w:r>
    </w:p>
  </w:footnote>
  <w:footnote w:type="continuationSeparator" w:id="0">
    <w:p w:rsidR="00AF5062" w:rsidRDefault="00AF5062" w:rsidP="00A15C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5D25"/>
    <w:multiLevelType w:val="hybridMultilevel"/>
    <w:tmpl w:val="384C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9701D"/>
    <w:multiLevelType w:val="hybridMultilevel"/>
    <w:tmpl w:val="AA005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C48CA"/>
    <w:multiLevelType w:val="hybridMultilevel"/>
    <w:tmpl w:val="670C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84A00"/>
    <w:multiLevelType w:val="hybridMultilevel"/>
    <w:tmpl w:val="627CB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76747"/>
    <w:multiLevelType w:val="hybridMultilevel"/>
    <w:tmpl w:val="B3BE2670"/>
    <w:lvl w:ilvl="0" w:tplc="F12475C4">
      <w:start w:val="1"/>
      <w:numFmt w:val="bullet"/>
      <w:lvlText w:val="•"/>
      <w:lvlJc w:val="left"/>
      <w:pPr>
        <w:tabs>
          <w:tab w:val="num" w:pos="720"/>
        </w:tabs>
        <w:ind w:left="720" w:hanging="360"/>
      </w:pPr>
      <w:rPr>
        <w:rFonts w:ascii="Arial" w:hAnsi="Arial" w:hint="default"/>
      </w:rPr>
    </w:lvl>
    <w:lvl w:ilvl="1" w:tplc="67B87114" w:tentative="1">
      <w:start w:val="1"/>
      <w:numFmt w:val="bullet"/>
      <w:lvlText w:val="•"/>
      <w:lvlJc w:val="left"/>
      <w:pPr>
        <w:tabs>
          <w:tab w:val="num" w:pos="1440"/>
        </w:tabs>
        <w:ind w:left="1440" w:hanging="360"/>
      </w:pPr>
      <w:rPr>
        <w:rFonts w:ascii="Arial" w:hAnsi="Arial" w:hint="default"/>
      </w:rPr>
    </w:lvl>
    <w:lvl w:ilvl="2" w:tplc="737E3C6A" w:tentative="1">
      <w:start w:val="1"/>
      <w:numFmt w:val="bullet"/>
      <w:lvlText w:val="•"/>
      <w:lvlJc w:val="left"/>
      <w:pPr>
        <w:tabs>
          <w:tab w:val="num" w:pos="2160"/>
        </w:tabs>
        <w:ind w:left="2160" w:hanging="360"/>
      </w:pPr>
      <w:rPr>
        <w:rFonts w:ascii="Arial" w:hAnsi="Arial" w:hint="default"/>
      </w:rPr>
    </w:lvl>
    <w:lvl w:ilvl="3" w:tplc="40AC68B0" w:tentative="1">
      <w:start w:val="1"/>
      <w:numFmt w:val="bullet"/>
      <w:lvlText w:val="•"/>
      <w:lvlJc w:val="left"/>
      <w:pPr>
        <w:tabs>
          <w:tab w:val="num" w:pos="2880"/>
        </w:tabs>
        <w:ind w:left="2880" w:hanging="360"/>
      </w:pPr>
      <w:rPr>
        <w:rFonts w:ascii="Arial" w:hAnsi="Arial" w:hint="default"/>
      </w:rPr>
    </w:lvl>
    <w:lvl w:ilvl="4" w:tplc="AA224C7C" w:tentative="1">
      <w:start w:val="1"/>
      <w:numFmt w:val="bullet"/>
      <w:lvlText w:val="•"/>
      <w:lvlJc w:val="left"/>
      <w:pPr>
        <w:tabs>
          <w:tab w:val="num" w:pos="3600"/>
        </w:tabs>
        <w:ind w:left="3600" w:hanging="360"/>
      </w:pPr>
      <w:rPr>
        <w:rFonts w:ascii="Arial" w:hAnsi="Arial" w:hint="default"/>
      </w:rPr>
    </w:lvl>
    <w:lvl w:ilvl="5" w:tplc="7F8A71F4" w:tentative="1">
      <w:start w:val="1"/>
      <w:numFmt w:val="bullet"/>
      <w:lvlText w:val="•"/>
      <w:lvlJc w:val="left"/>
      <w:pPr>
        <w:tabs>
          <w:tab w:val="num" w:pos="4320"/>
        </w:tabs>
        <w:ind w:left="4320" w:hanging="360"/>
      </w:pPr>
      <w:rPr>
        <w:rFonts w:ascii="Arial" w:hAnsi="Arial" w:hint="default"/>
      </w:rPr>
    </w:lvl>
    <w:lvl w:ilvl="6" w:tplc="05F87ED2" w:tentative="1">
      <w:start w:val="1"/>
      <w:numFmt w:val="bullet"/>
      <w:lvlText w:val="•"/>
      <w:lvlJc w:val="left"/>
      <w:pPr>
        <w:tabs>
          <w:tab w:val="num" w:pos="5040"/>
        </w:tabs>
        <w:ind w:left="5040" w:hanging="360"/>
      </w:pPr>
      <w:rPr>
        <w:rFonts w:ascii="Arial" w:hAnsi="Arial" w:hint="default"/>
      </w:rPr>
    </w:lvl>
    <w:lvl w:ilvl="7" w:tplc="CFE2B5AE" w:tentative="1">
      <w:start w:val="1"/>
      <w:numFmt w:val="bullet"/>
      <w:lvlText w:val="•"/>
      <w:lvlJc w:val="left"/>
      <w:pPr>
        <w:tabs>
          <w:tab w:val="num" w:pos="5760"/>
        </w:tabs>
        <w:ind w:left="5760" w:hanging="360"/>
      </w:pPr>
      <w:rPr>
        <w:rFonts w:ascii="Arial" w:hAnsi="Arial" w:hint="default"/>
      </w:rPr>
    </w:lvl>
    <w:lvl w:ilvl="8" w:tplc="84008FCC" w:tentative="1">
      <w:start w:val="1"/>
      <w:numFmt w:val="bullet"/>
      <w:lvlText w:val="•"/>
      <w:lvlJc w:val="left"/>
      <w:pPr>
        <w:tabs>
          <w:tab w:val="num" w:pos="6480"/>
        </w:tabs>
        <w:ind w:left="6480" w:hanging="360"/>
      </w:pPr>
      <w:rPr>
        <w:rFonts w:ascii="Arial" w:hAnsi="Arial" w:hint="default"/>
      </w:rPr>
    </w:lvl>
  </w:abstractNum>
  <w:abstractNum w:abstractNumId="5">
    <w:nsid w:val="1C2E3BD2"/>
    <w:multiLevelType w:val="hybridMultilevel"/>
    <w:tmpl w:val="6E30B77E"/>
    <w:lvl w:ilvl="0" w:tplc="EAE637A4">
      <w:start w:val="1"/>
      <w:numFmt w:val="bullet"/>
      <w:lvlText w:val="•"/>
      <w:lvlJc w:val="left"/>
      <w:pPr>
        <w:tabs>
          <w:tab w:val="num" w:pos="720"/>
        </w:tabs>
        <w:ind w:left="720" w:hanging="360"/>
      </w:pPr>
      <w:rPr>
        <w:rFonts w:ascii="Arial" w:hAnsi="Arial" w:hint="default"/>
      </w:rPr>
    </w:lvl>
    <w:lvl w:ilvl="1" w:tplc="F5BCF02C" w:tentative="1">
      <w:start w:val="1"/>
      <w:numFmt w:val="bullet"/>
      <w:lvlText w:val="•"/>
      <w:lvlJc w:val="left"/>
      <w:pPr>
        <w:tabs>
          <w:tab w:val="num" w:pos="1440"/>
        </w:tabs>
        <w:ind w:left="1440" w:hanging="360"/>
      </w:pPr>
      <w:rPr>
        <w:rFonts w:ascii="Arial" w:hAnsi="Arial" w:hint="default"/>
      </w:rPr>
    </w:lvl>
    <w:lvl w:ilvl="2" w:tplc="6B22599E" w:tentative="1">
      <w:start w:val="1"/>
      <w:numFmt w:val="bullet"/>
      <w:lvlText w:val="•"/>
      <w:lvlJc w:val="left"/>
      <w:pPr>
        <w:tabs>
          <w:tab w:val="num" w:pos="2160"/>
        </w:tabs>
        <w:ind w:left="2160" w:hanging="360"/>
      </w:pPr>
      <w:rPr>
        <w:rFonts w:ascii="Arial" w:hAnsi="Arial" w:hint="default"/>
      </w:rPr>
    </w:lvl>
    <w:lvl w:ilvl="3" w:tplc="92CAD482" w:tentative="1">
      <w:start w:val="1"/>
      <w:numFmt w:val="bullet"/>
      <w:lvlText w:val="•"/>
      <w:lvlJc w:val="left"/>
      <w:pPr>
        <w:tabs>
          <w:tab w:val="num" w:pos="2880"/>
        </w:tabs>
        <w:ind w:left="2880" w:hanging="360"/>
      </w:pPr>
      <w:rPr>
        <w:rFonts w:ascii="Arial" w:hAnsi="Arial" w:hint="default"/>
      </w:rPr>
    </w:lvl>
    <w:lvl w:ilvl="4" w:tplc="328C893E" w:tentative="1">
      <w:start w:val="1"/>
      <w:numFmt w:val="bullet"/>
      <w:lvlText w:val="•"/>
      <w:lvlJc w:val="left"/>
      <w:pPr>
        <w:tabs>
          <w:tab w:val="num" w:pos="3600"/>
        </w:tabs>
        <w:ind w:left="3600" w:hanging="360"/>
      </w:pPr>
      <w:rPr>
        <w:rFonts w:ascii="Arial" w:hAnsi="Arial" w:hint="default"/>
      </w:rPr>
    </w:lvl>
    <w:lvl w:ilvl="5" w:tplc="A134B806" w:tentative="1">
      <w:start w:val="1"/>
      <w:numFmt w:val="bullet"/>
      <w:lvlText w:val="•"/>
      <w:lvlJc w:val="left"/>
      <w:pPr>
        <w:tabs>
          <w:tab w:val="num" w:pos="4320"/>
        </w:tabs>
        <w:ind w:left="4320" w:hanging="360"/>
      </w:pPr>
      <w:rPr>
        <w:rFonts w:ascii="Arial" w:hAnsi="Arial" w:hint="default"/>
      </w:rPr>
    </w:lvl>
    <w:lvl w:ilvl="6" w:tplc="32D43942" w:tentative="1">
      <w:start w:val="1"/>
      <w:numFmt w:val="bullet"/>
      <w:lvlText w:val="•"/>
      <w:lvlJc w:val="left"/>
      <w:pPr>
        <w:tabs>
          <w:tab w:val="num" w:pos="5040"/>
        </w:tabs>
        <w:ind w:left="5040" w:hanging="360"/>
      </w:pPr>
      <w:rPr>
        <w:rFonts w:ascii="Arial" w:hAnsi="Arial" w:hint="default"/>
      </w:rPr>
    </w:lvl>
    <w:lvl w:ilvl="7" w:tplc="2C62003C" w:tentative="1">
      <w:start w:val="1"/>
      <w:numFmt w:val="bullet"/>
      <w:lvlText w:val="•"/>
      <w:lvlJc w:val="left"/>
      <w:pPr>
        <w:tabs>
          <w:tab w:val="num" w:pos="5760"/>
        </w:tabs>
        <w:ind w:left="5760" w:hanging="360"/>
      </w:pPr>
      <w:rPr>
        <w:rFonts w:ascii="Arial" w:hAnsi="Arial" w:hint="default"/>
      </w:rPr>
    </w:lvl>
    <w:lvl w:ilvl="8" w:tplc="59686082" w:tentative="1">
      <w:start w:val="1"/>
      <w:numFmt w:val="bullet"/>
      <w:lvlText w:val="•"/>
      <w:lvlJc w:val="left"/>
      <w:pPr>
        <w:tabs>
          <w:tab w:val="num" w:pos="6480"/>
        </w:tabs>
        <w:ind w:left="6480" w:hanging="360"/>
      </w:pPr>
      <w:rPr>
        <w:rFonts w:ascii="Arial" w:hAnsi="Arial" w:hint="default"/>
      </w:rPr>
    </w:lvl>
  </w:abstractNum>
  <w:abstractNum w:abstractNumId="6">
    <w:nsid w:val="22A53C2A"/>
    <w:multiLevelType w:val="hybridMultilevel"/>
    <w:tmpl w:val="A498F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A2F1A"/>
    <w:multiLevelType w:val="hybridMultilevel"/>
    <w:tmpl w:val="750A89AA"/>
    <w:lvl w:ilvl="0" w:tplc="C5B8A502">
      <w:start w:val="1"/>
      <w:numFmt w:val="bullet"/>
      <w:lvlText w:val="•"/>
      <w:lvlJc w:val="left"/>
      <w:pPr>
        <w:tabs>
          <w:tab w:val="num" w:pos="720"/>
        </w:tabs>
        <w:ind w:left="720" w:hanging="360"/>
      </w:pPr>
      <w:rPr>
        <w:rFonts w:ascii="Arial" w:hAnsi="Arial" w:hint="default"/>
      </w:rPr>
    </w:lvl>
    <w:lvl w:ilvl="1" w:tplc="F04EA26A" w:tentative="1">
      <w:start w:val="1"/>
      <w:numFmt w:val="bullet"/>
      <w:lvlText w:val="•"/>
      <w:lvlJc w:val="left"/>
      <w:pPr>
        <w:tabs>
          <w:tab w:val="num" w:pos="1440"/>
        </w:tabs>
        <w:ind w:left="1440" w:hanging="360"/>
      </w:pPr>
      <w:rPr>
        <w:rFonts w:ascii="Arial" w:hAnsi="Arial" w:hint="default"/>
      </w:rPr>
    </w:lvl>
    <w:lvl w:ilvl="2" w:tplc="26D2C1E0" w:tentative="1">
      <w:start w:val="1"/>
      <w:numFmt w:val="bullet"/>
      <w:lvlText w:val="•"/>
      <w:lvlJc w:val="left"/>
      <w:pPr>
        <w:tabs>
          <w:tab w:val="num" w:pos="2160"/>
        </w:tabs>
        <w:ind w:left="2160" w:hanging="360"/>
      </w:pPr>
      <w:rPr>
        <w:rFonts w:ascii="Arial" w:hAnsi="Arial" w:hint="default"/>
      </w:rPr>
    </w:lvl>
    <w:lvl w:ilvl="3" w:tplc="424CEA02" w:tentative="1">
      <w:start w:val="1"/>
      <w:numFmt w:val="bullet"/>
      <w:lvlText w:val="•"/>
      <w:lvlJc w:val="left"/>
      <w:pPr>
        <w:tabs>
          <w:tab w:val="num" w:pos="2880"/>
        </w:tabs>
        <w:ind w:left="2880" w:hanging="360"/>
      </w:pPr>
      <w:rPr>
        <w:rFonts w:ascii="Arial" w:hAnsi="Arial" w:hint="default"/>
      </w:rPr>
    </w:lvl>
    <w:lvl w:ilvl="4" w:tplc="CD3AAE06" w:tentative="1">
      <w:start w:val="1"/>
      <w:numFmt w:val="bullet"/>
      <w:lvlText w:val="•"/>
      <w:lvlJc w:val="left"/>
      <w:pPr>
        <w:tabs>
          <w:tab w:val="num" w:pos="3600"/>
        </w:tabs>
        <w:ind w:left="3600" w:hanging="360"/>
      </w:pPr>
      <w:rPr>
        <w:rFonts w:ascii="Arial" w:hAnsi="Arial" w:hint="default"/>
      </w:rPr>
    </w:lvl>
    <w:lvl w:ilvl="5" w:tplc="CA327F84" w:tentative="1">
      <w:start w:val="1"/>
      <w:numFmt w:val="bullet"/>
      <w:lvlText w:val="•"/>
      <w:lvlJc w:val="left"/>
      <w:pPr>
        <w:tabs>
          <w:tab w:val="num" w:pos="4320"/>
        </w:tabs>
        <w:ind w:left="4320" w:hanging="360"/>
      </w:pPr>
      <w:rPr>
        <w:rFonts w:ascii="Arial" w:hAnsi="Arial" w:hint="default"/>
      </w:rPr>
    </w:lvl>
    <w:lvl w:ilvl="6" w:tplc="4CA2544C" w:tentative="1">
      <w:start w:val="1"/>
      <w:numFmt w:val="bullet"/>
      <w:lvlText w:val="•"/>
      <w:lvlJc w:val="left"/>
      <w:pPr>
        <w:tabs>
          <w:tab w:val="num" w:pos="5040"/>
        </w:tabs>
        <w:ind w:left="5040" w:hanging="360"/>
      </w:pPr>
      <w:rPr>
        <w:rFonts w:ascii="Arial" w:hAnsi="Arial" w:hint="default"/>
      </w:rPr>
    </w:lvl>
    <w:lvl w:ilvl="7" w:tplc="6E564058" w:tentative="1">
      <w:start w:val="1"/>
      <w:numFmt w:val="bullet"/>
      <w:lvlText w:val="•"/>
      <w:lvlJc w:val="left"/>
      <w:pPr>
        <w:tabs>
          <w:tab w:val="num" w:pos="5760"/>
        </w:tabs>
        <w:ind w:left="5760" w:hanging="360"/>
      </w:pPr>
      <w:rPr>
        <w:rFonts w:ascii="Arial" w:hAnsi="Arial" w:hint="default"/>
      </w:rPr>
    </w:lvl>
    <w:lvl w:ilvl="8" w:tplc="C1FC536C" w:tentative="1">
      <w:start w:val="1"/>
      <w:numFmt w:val="bullet"/>
      <w:lvlText w:val="•"/>
      <w:lvlJc w:val="left"/>
      <w:pPr>
        <w:tabs>
          <w:tab w:val="num" w:pos="6480"/>
        </w:tabs>
        <w:ind w:left="6480" w:hanging="360"/>
      </w:pPr>
      <w:rPr>
        <w:rFonts w:ascii="Arial" w:hAnsi="Arial" w:hint="default"/>
      </w:rPr>
    </w:lvl>
  </w:abstractNum>
  <w:abstractNum w:abstractNumId="8">
    <w:nsid w:val="2BDC407C"/>
    <w:multiLevelType w:val="hybridMultilevel"/>
    <w:tmpl w:val="4050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E07D7"/>
    <w:multiLevelType w:val="hybridMultilevel"/>
    <w:tmpl w:val="FFC0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16273"/>
    <w:multiLevelType w:val="hybridMultilevel"/>
    <w:tmpl w:val="567E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1C7327"/>
    <w:multiLevelType w:val="hybridMultilevel"/>
    <w:tmpl w:val="027A6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2F1C23"/>
    <w:multiLevelType w:val="hybridMultilevel"/>
    <w:tmpl w:val="6624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15871"/>
    <w:multiLevelType w:val="hybridMultilevel"/>
    <w:tmpl w:val="81143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B35D2"/>
    <w:multiLevelType w:val="hybridMultilevel"/>
    <w:tmpl w:val="13AC2692"/>
    <w:lvl w:ilvl="0" w:tplc="00006BC8">
      <w:start w:val="1"/>
      <w:numFmt w:val="bullet"/>
      <w:lvlText w:val="•"/>
      <w:lvlJc w:val="left"/>
      <w:pPr>
        <w:tabs>
          <w:tab w:val="num" w:pos="720"/>
        </w:tabs>
        <w:ind w:left="720" w:hanging="360"/>
      </w:pPr>
      <w:rPr>
        <w:rFonts w:ascii="Arial" w:hAnsi="Arial" w:hint="default"/>
      </w:rPr>
    </w:lvl>
    <w:lvl w:ilvl="1" w:tplc="555C1EEA" w:tentative="1">
      <w:start w:val="1"/>
      <w:numFmt w:val="bullet"/>
      <w:lvlText w:val="•"/>
      <w:lvlJc w:val="left"/>
      <w:pPr>
        <w:tabs>
          <w:tab w:val="num" w:pos="1440"/>
        </w:tabs>
        <w:ind w:left="1440" w:hanging="360"/>
      </w:pPr>
      <w:rPr>
        <w:rFonts w:ascii="Arial" w:hAnsi="Arial" w:hint="default"/>
      </w:rPr>
    </w:lvl>
    <w:lvl w:ilvl="2" w:tplc="67E09B5C" w:tentative="1">
      <w:start w:val="1"/>
      <w:numFmt w:val="bullet"/>
      <w:lvlText w:val="•"/>
      <w:lvlJc w:val="left"/>
      <w:pPr>
        <w:tabs>
          <w:tab w:val="num" w:pos="2160"/>
        </w:tabs>
        <w:ind w:left="2160" w:hanging="360"/>
      </w:pPr>
      <w:rPr>
        <w:rFonts w:ascii="Arial" w:hAnsi="Arial" w:hint="default"/>
      </w:rPr>
    </w:lvl>
    <w:lvl w:ilvl="3" w:tplc="B386C336" w:tentative="1">
      <w:start w:val="1"/>
      <w:numFmt w:val="bullet"/>
      <w:lvlText w:val="•"/>
      <w:lvlJc w:val="left"/>
      <w:pPr>
        <w:tabs>
          <w:tab w:val="num" w:pos="2880"/>
        </w:tabs>
        <w:ind w:left="2880" w:hanging="360"/>
      </w:pPr>
      <w:rPr>
        <w:rFonts w:ascii="Arial" w:hAnsi="Arial" w:hint="default"/>
      </w:rPr>
    </w:lvl>
    <w:lvl w:ilvl="4" w:tplc="7C740710" w:tentative="1">
      <w:start w:val="1"/>
      <w:numFmt w:val="bullet"/>
      <w:lvlText w:val="•"/>
      <w:lvlJc w:val="left"/>
      <w:pPr>
        <w:tabs>
          <w:tab w:val="num" w:pos="3600"/>
        </w:tabs>
        <w:ind w:left="3600" w:hanging="360"/>
      </w:pPr>
      <w:rPr>
        <w:rFonts w:ascii="Arial" w:hAnsi="Arial" w:hint="default"/>
      </w:rPr>
    </w:lvl>
    <w:lvl w:ilvl="5" w:tplc="70BEA8F0" w:tentative="1">
      <w:start w:val="1"/>
      <w:numFmt w:val="bullet"/>
      <w:lvlText w:val="•"/>
      <w:lvlJc w:val="left"/>
      <w:pPr>
        <w:tabs>
          <w:tab w:val="num" w:pos="4320"/>
        </w:tabs>
        <w:ind w:left="4320" w:hanging="360"/>
      </w:pPr>
      <w:rPr>
        <w:rFonts w:ascii="Arial" w:hAnsi="Arial" w:hint="default"/>
      </w:rPr>
    </w:lvl>
    <w:lvl w:ilvl="6" w:tplc="ABEE7B78" w:tentative="1">
      <w:start w:val="1"/>
      <w:numFmt w:val="bullet"/>
      <w:lvlText w:val="•"/>
      <w:lvlJc w:val="left"/>
      <w:pPr>
        <w:tabs>
          <w:tab w:val="num" w:pos="5040"/>
        </w:tabs>
        <w:ind w:left="5040" w:hanging="360"/>
      </w:pPr>
      <w:rPr>
        <w:rFonts w:ascii="Arial" w:hAnsi="Arial" w:hint="default"/>
      </w:rPr>
    </w:lvl>
    <w:lvl w:ilvl="7" w:tplc="22B846C2" w:tentative="1">
      <w:start w:val="1"/>
      <w:numFmt w:val="bullet"/>
      <w:lvlText w:val="•"/>
      <w:lvlJc w:val="left"/>
      <w:pPr>
        <w:tabs>
          <w:tab w:val="num" w:pos="5760"/>
        </w:tabs>
        <w:ind w:left="5760" w:hanging="360"/>
      </w:pPr>
      <w:rPr>
        <w:rFonts w:ascii="Arial" w:hAnsi="Arial" w:hint="default"/>
      </w:rPr>
    </w:lvl>
    <w:lvl w:ilvl="8" w:tplc="10644F86" w:tentative="1">
      <w:start w:val="1"/>
      <w:numFmt w:val="bullet"/>
      <w:lvlText w:val="•"/>
      <w:lvlJc w:val="left"/>
      <w:pPr>
        <w:tabs>
          <w:tab w:val="num" w:pos="6480"/>
        </w:tabs>
        <w:ind w:left="6480" w:hanging="360"/>
      </w:pPr>
      <w:rPr>
        <w:rFonts w:ascii="Arial" w:hAnsi="Arial" w:hint="default"/>
      </w:rPr>
    </w:lvl>
  </w:abstractNum>
  <w:abstractNum w:abstractNumId="15">
    <w:nsid w:val="5C916BBB"/>
    <w:multiLevelType w:val="hybridMultilevel"/>
    <w:tmpl w:val="527CCA34"/>
    <w:lvl w:ilvl="0" w:tplc="A2CC10EE">
      <w:start w:val="1"/>
      <w:numFmt w:val="bullet"/>
      <w:lvlText w:val="•"/>
      <w:lvlJc w:val="left"/>
      <w:pPr>
        <w:tabs>
          <w:tab w:val="num" w:pos="720"/>
        </w:tabs>
        <w:ind w:left="720" w:hanging="360"/>
      </w:pPr>
      <w:rPr>
        <w:rFonts w:ascii="Arial" w:hAnsi="Arial" w:hint="default"/>
      </w:rPr>
    </w:lvl>
    <w:lvl w:ilvl="1" w:tplc="009CAA72" w:tentative="1">
      <w:start w:val="1"/>
      <w:numFmt w:val="bullet"/>
      <w:lvlText w:val="•"/>
      <w:lvlJc w:val="left"/>
      <w:pPr>
        <w:tabs>
          <w:tab w:val="num" w:pos="1440"/>
        </w:tabs>
        <w:ind w:left="1440" w:hanging="360"/>
      </w:pPr>
      <w:rPr>
        <w:rFonts w:ascii="Arial" w:hAnsi="Arial" w:hint="default"/>
      </w:rPr>
    </w:lvl>
    <w:lvl w:ilvl="2" w:tplc="8060639A" w:tentative="1">
      <w:start w:val="1"/>
      <w:numFmt w:val="bullet"/>
      <w:lvlText w:val="•"/>
      <w:lvlJc w:val="left"/>
      <w:pPr>
        <w:tabs>
          <w:tab w:val="num" w:pos="2160"/>
        </w:tabs>
        <w:ind w:left="2160" w:hanging="360"/>
      </w:pPr>
      <w:rPr>
        <w:rFonts w:ascii="Arial" w:hAnsi="Arial" w:hint="default"/>
      </w:rPr>
    </w:lvl>
    <w:lvl w:ilvl="3" w:tplc="903A7A40" w:tentative="1">
      <w:start w:val="1"/>
      <w:numFmt w:val="bullet"/>
      <w:lvlText w:val="•"/>
      <w:lvlJc w:val="left"/>
      <w:pPr>
        <w:tabs>
          <w:tab w:val="num" w:pos="2880"/>
        </w:tabs>
        <w:ind w:left="2880" w:hanging="360"/>
      </w:pPr>
      <w:rPr>
        <w:rFonts w:ascii="Arial" w:hAnsi="Arial" w:hint="default"/>
      </w:rPr>
    </w:lvl>
    <w:lvl w:ilvl="4" w:tplc="46F6C0D4" w:tentative="1">
      <w:start w:val="1"/>
      <w:numFmt w:val="bullet"/>
      <w:lvlText w:val="•"/>
      <w:lvlJc w:val="left"/>
      <w:pPr>
        <w:tabs>
          <w:tab w:val="num" w:pos="3600"/>
        </w:tabs>
        <w:ind w:left="3600" w:hanging="360"/>
      </w:pPr>
      <w:rPr>
        <w:rFonts w:ascii="Arial" w:hAnsi="Arial" w:hint="default"/>
      </w:rPr>
    </w:lvl>
    <w:lvl w:ilvl="5" w:tplc="2F703254" w:tentative="1">
      <w:start w:val="1"/>
      <w:numFmt w:val="bullet"/>
      <w:lvlText w:val="•"/>
      <w:lvlJc w:val="left"/>
      <w:pPr>
        <w:tabs>
          <w:tab w:val="num" w:pos="4320"/>
        </w:tabs>
        <w:ind w:left="4320" w:hanging="360"/>
      </w:pPr>
      <w:rPr>
        <w:rFonts w:ascii="Arial" w:hAnsi="Arial" w:hint="default"/>
      </w:rPr>
    </w:lvl>
    <w:lvl w:ilvl="6" w:tplc="1632BC62" w:tentative="1">
      <w:start w:val="1"/>
      <w:numFmt w:val="bullet"/>
      <w:lvlText w:val="•"/>
      <w:lvlJc w:val="left"/>
      <w:pPr>
        <w:tabs>
          <w:tab w:val="num" w:pos="5040"/>
        </w:tabs>
        <w:ind w:left="5040" w:hanging="360"/>
      </w:pPr>
      <w:rPr>
        <w:rFonts w:ascii="Arial" w:hAnsi="Arial" w:hint="default"/>
      </w:rPr>
    </w:lvl>
    <w:lvl w:ilvl="7" w:tplc="A79E0520" w:tentative="1">
      <w:start w:val="1"/>
      <w:numFmt w:val="bullet"/>
      <w:lvlText w:val="•"/>
      <w:lvlJc w:val="left"/>
      <w:pPr>
        <w:tabs>
          <w:tab w:val="num" w:pos="5760"/>
        </w:tabs>
        <w:ind w:left="5760" w:hanging="360"/>
      </w:pPr>
      <w:rPr>
        <w:rFonts w:ascii="Arial" w:hAnsi="Arial" w:hint="default"/>
      </w:rPr>
    </w:lvl>
    <w:lvl w:ilvl="8" w:tplc="15A0D884" w:tentative="1">
      <w:start w:val="1"/>
      <w:numFmt w:val="bullet"/>
      <w:lvlText w:val="•"/>
      <w:lvlJc w:val="left"/>
      <w:pPr>
        <w:tabs>
          <w:tab w:val="num" w:pos="6480"/>
        </w:tabs>
        <w:ind w:left="6480" w:hanging="360"/>
      </w:pPr>
      <w:rPr>
        <w:rFonts w:ascii="Arial" w:hAnsi="Arial" w:hint="default"/>
      </w:rPr>
    </w:lvl>
  </w:abstractNum>
  <w:abstractNum w:abstractNumId="16">
    <w:nsid w:val="5DAA045C"/>
    <w:multiLevelType w:val="hybridMultilevel"/>
    <w:tmpl w:val="CCC2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3B630C"/>
    <w:multiLevelType w:val="hybridMultilevel"/>
    <w:tmpl w:val="28EA0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BE0FFC"/>
    <w:multiLevelType w:val="hybridMultilevel"/>
    <w:tmpl w:val="BD5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BD7F7A"/>
    <w:multiLevelType w:val="hybridMultilevel"/>
    <w:tmpl w:val="A4061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157B76"/>
    <w:multiLevelType w:val="hybridMultilevel"/>
    <w:tmpl w:val="721C1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BC1ECE"/>
    <w:multiLevelType w:val="hybridMultilevel"/>
    <w:tmpl w:val="F8A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2799C"/>
    <w:multiLevelType w:val="hybridMultilevel"/>
    <w:tmpl w:val="2F40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74345"/>
    <w:multiLevelType w:val="hybridMultilevel"/>
    <w:tmpl w:val="E2AC6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8F1C80"/>
    <w:multiLevelType w:val="hybridMultilevel"/>
    <w:tmpl w:val="2C2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A7315D"/>
    <w:multiLevelType w:val="hybridMultilevel"/>
    <w:tmpl w:val="E41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0714B"/>
    <w:multiLevelType w:val="hybridMultilevel"/>
    <w:tmpl w:val="4A90D438"/>
    <w:lvl w:ilvl="0" w:tplc="0AF47A10">
      <w:start w:val="1"/>
      <w:numFmt w:val="bullet"/>
      <w:lvlText w:val=""/>
      <w:lvlJc w:val="left"/>
      <w:pPr>
        <w:tabs>
          <w:tab w:val="num" w:pos="720"/>
        </w:tabs>
        <w:ind w:left="720" w:hanging="360"/>
      </w:pPr>
      <w:rPr>
        <w:rFonts w:ascii="Wingdings 3" w:hAnsi="Wingdings 3" w:hint="default"/>
      </w:rPr>
    </w:lvl>
    <w:lvl w:ilvl="1" w:tplc="1436DC1A" w:tentative="1">
      <w:start w:val="1"/>
      <w:numFmt w:val="bullet"/>
      <w:lvlText w:val=""/>
      <w:lvlJc w:val="left"/>
      <w:pPr>
        <w:tabs>
          <w:tab w:val="num" w:pos="1440"/>
        </w:tabs>
        <w:ind w:left="1440" w:hanging="360"/>
      </w:pPr>
      <w:rPr>
        <w:rFonts w:ascii="Wingdings 3" w:hAnsi="Wingdings 3" w:hint="default"/>
      </w:rPr>
    </w:lvl>
    <w:lvl w:ilvl="2" w:tplc="7980C102" w:tentative="1">
      <w:start w:val="1"/>
      <w:numFmt w:val="bullet"/>
      <w:lvlText w:val=""/>
      <w:lvlJc w:val="left"/>
      <w:pPr>
        <w:tabs>
          <w:tab w:val="num" w:pos="2160"/>
        </w:tabs>
        <w:ind w:left="2160" w:hanging="360"/>
      </w:pPr>
      <w:rPr>
        <w:rFonts w:ascii="Wingdings 3" w:hAnsi="Wingdings 3" w:hint="default"/>
      </w:rPr>
    </w:lvl>
    <w:lvl w:ilvl="3" w:tplc="EFF40F9A" w:tentative="1">
      <w:start w:val="1"/>
      <w:numFmt w:val="bullet"/>
      <w:lvlText w:val=""/>
      <w:lvlJc w:val="left"/>
      <w:pPr>
        <w:tabs>
          <w:tab w:val="num" w:pos="2880"/>
        </w:tabs>
        <w:ind w:left="2880" w:hanging="360"/>
      </w:pPr>
      <w:rPr>
        <w:rFonts w:ascii="Wingdings 3" w:hAnsi="Wingdings 3" w:hint="default"/>
      </w:rPr>
    </w:lvl>
    <w:lvl w:ilvl="4" w:tplc="F8C42C38" w:tentative="1">
      <w:start w:val="1"/>
      <w:numFmt w:val="bullet"/>
      <w:lvlText w:val=""/>
      <w:lvlJc w:val="left"/>
      <w:pPr>
        <w:tabs>
          <w:tab w:val="num" w:pos="3600"/>
        </w:tabs>
        <w:ind w:left="3600" w:hanging="360"/>
      </w:pPr>
      <w:rPr>
        <w:rFonts w:ascii="Wingdings 3" w:hAnsi="Wingdings 3" w:hint="default"/>
      </w:rPr>
    </w:lvl>
    <w:lvl w:ilvl="5" w:tplc="BCC66DD6" w:tentative="1">
      <w:start w:val="1"/>
      <w:numFmt w:val="bullet"/>
      <w:lvlText w:val=""/>
      <w:lvlJc w:val="left"/>
      <w:pPr>
        <w:tabs>
          <w:tab w:val="num" w:pos="4320"/>
        </w:tabs>
        <w:ind w:left="4320" w:hanging="360"/>
      </w:pPr>
      <w:rPr>
        <w:rFonts w:ascii="Wingdings 3" w:hAnsi="Wingdings 3" w:hint="default"/>
      </w:rPr>
    </w:lvl>
    <w:lvl w:ilvl="6" w:tplc="02F2487E" w:tentative="1">
      <w:start w:val="1"/>
      <w:numFmt w:val="bullet"/>
      <w:lvlText w:val=""/>
      <w:lvlJc w:val="left"/>
      <w:pPr>
        <w:tabs>
          <w:tab w:val="num" w:pos="5040"/>
        </w:tabs>
        <w:ind w:left="5040" w:hanging="360"/>
      </w:pPr>
      <w:rPr>
        <w:rFonts w:ascii="Wingdings 3" w:hAnsi="Wingdings 3" w:hint="default"/>
      </w:rPr>
    </w:lvl>
    <w:lvl w:ilvl="7" w:tplc="876C9A1C" w:tentative="1">
      <w:start w:val="1"/>
      <w:numFmt w:val="bullet"/>
      <w:lvlText w:val=""/>
      <w:lvlJc w:val="left"/>
      <w:pPr>
        <w:tabs>
          <w:tab w:val="num" w:pos="5760"/>
        </w:tabs>
        <w:ind w:left="5760" w:hanging="360"/>
      </w:pPr>
      <w:rPr>
        <w:rFonts w:ascii="Wingdings 3" w:hAnsi="Wingdings 3" w:hint="default"/>
      </w:rPr>
    </w:lvl>
    <w:lvl w:ilvl="8" w:tplc="D166DD30" w:tentative="1">
      <w:start w:val="1"/>
      <w:numFmt w:val="bullet"/>
      <w:lvlText w:val=""/>
      <w:lvlJc w:val="left"/>
      <w:pPr>
        <w:tabs>
          <w:tab w:val="num" w:pos="6480"/>
        </w:tabs>
        <w:ind w:left="6480" w:hanging="360"/>
      </w:pPr>
      <w:rPr>
        <w:rFonts w:ascii="Wingdings 3" w:hAnsi="Wingdings 3" w:hint="default"/>
      </w:rPr>
    </w:lvl>
  </w:abstractNum>
  <w:abstractNum w:abstractNumId="27">
    <w:nsid w:val="7A2072D5"/>
    <w:multiLevelType w:val="hybridMultilevel"/>
    <w:tmpl w:val="393C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762359"/>
    <w:multiLevelType w:val="hybridMultilevel"/>
    <w:tmpl w:val="A01CC65E"/>
    <w:lvl w:ilvl="0" w:tplc="ADE6CDA6">
      <w:start w:val="1"/>
      <w:numFmt w:val="bullet"/>
      <w:lvlText w:val=""/>
      <w:lvlJc w:val="left"/>
      <w:pPr>
        <w:tabs>
          <w:tab w:val="num" w:pos="720"/>
        </w:tabs>
        <w:ind w:left="720" w:hanging="360"/>
      </w:pPr>
      <w:rPr>
        <w:rFonts w:ascii="Wingdings 3" w:hAnsi="Wingdings 3" w:hint="default"/>
      </w:rPr>
    </w:lvl>
    <w:lvl w:ilvl="1" w:tplc="F78407CC">
      <w:start w:val="2437"/>
      <w:numFmt w:val="bullet"/>
      <w:lvlText w:val="◦"/>
      <w:lvlJc w:val="left"/>
      <w:pPr>
        <w:tabs>
          <w:tab w:val="num" w:pos="1440"/>
        </w:tabs>
        <w:ind w:left="1440" w:hanging="360"/>
      </w:pPr>
      <w:rPr>
        <w:rFonts w:ascii="Verdana" w:hAnsi="Verdana" w:hint="default"/>
      </w:rPr>
    </w:lvl>
    <w:lvl w:ilvl="2" w:tplc="64B26010" w:tentative="1">
      <w:start w:val="1"/>
      <w:numFmt w:val="bullet"/>
      <w:lvlText w:val=""/>
      <w:lvlJc w:val="left"/>
      <w:pPr>
        <w:tabs>
          <w:tab w:val="num" w:pos="2160"/>
        </w:tabs>
        <w:ind w:left="2160" w:hanging="360"/>
      </w:pPr>
      <w:rPr>
        <w:rFonts w:ascii="Wingdings 3" w:hAnsi="Wingdings 3" w:hint="default"/>
      </w:rPr>
    </w:lvl>
    <w:lvl w:ilvl="3" w:tplc="9B14F1B8" w:tentative="1">
      <w:start w:val="1"/>
      <w:numFmt w:val="bullet"/>
      <w:lvlText w:val=""/>
      <w:lvlJc w:val="left"/>
      <w:pPr>
        <w:tabs>
          <w:tab w:val="num" w:pos="2880"/>
        </w:tabs>
        <w:ind w:left="2880" w:hanging="360"/>
      </w:pPr>
      <w:rPr>
        <w:rFonts w:ascii="Wingdings 3" w:hAnsi="Wingdings 3" w:hint="default"/>
      </w:rPr>
    </w:lvl>
    <w:lvl w:ilvl="4" w:tplc="C1EC14C0" w:tentative="1">
      <w:start w:val="1"/>
      <w:numFmt w:val="bullet"/>
      <w:lvlText w:val=""/>
      <w:lvlJc w:val="left"/>
      <w:pPr>
        <w:tabs>
          <w:tab w:val="num" w:pos="3600"/>
        </w:tabs>
        <w:ind w:left="3600" w:hanging="360"/>
      </w:pPr>
      <w:rPr>
        <w:rFonts w:ascii="Wingdings 3" w:hAnsi="Wingdings 3" w:hint="default"/>
      </w:rPr>
    </w:lvl>
    <w:lvl w:ilvl="5" w:tplc="5D54CAFA" w:tentative="1">
      <w:start w:val="1"/>
      <w:numFmt w:val="bullet"/>
      <w:lvlText w:val=""/>
      <w:lvlJc w:val="left"/>
      <w:pPr>
        <w:tabs>
          <w:tab w:val="num" w:pos="4320"/>
        </w:tabs>
        <w:ind w:left="4320" w:hanging="360"/>
      </w:pPr>
      <w:rPr>
        <w:rFonts w:ascii="Wingdings 3" w:hAnsi="Wingdings 3" w:hint="default"/>
      </w:rPr>
    </w:lvl>
    <w:lvl w:ilvl="6" w:tplc="7708EEA2" w:tentative="1">
      <w:start w:val="1"/>
      <w:numFmt w:val="bullet"/>
      <w:lvlText w:val=""/>
      <w:lvlJc w:val="left"/>
      <w:pPr>
        <w:tabs>
          <w:tab w:val="num" w:pos="5040"/>
        </w:tabs>
        <w:ind w:left="5040" w:hanging="360"/>
      </w:pPr>
      <w:rPr>
        <w:rFonts w:ascii="Wingdings 3" w:hAnsi="Wingdings 3" w:hint="default"/>
      </w:rPr>
    </w:lvl>
    <w:lvl w:ilvl="7" w:tplc="4EAA467E" w:tentative="1">
      <w:start w:val="1"/>
      <w:numFmt w:val="bullet"/>
      <w:lvlText w:val=""/>
      <w:lvlJc w:val="left"/>
      <w:pPr>
        <w:tabs>
          <w:tab w:val="num" w:pos="5760"/>
        </w:tabs>
        <w:ind w:left="5760" w:hanging="360"/>
      </w:pPr>
      <w:rPr>
        <w:rFonts w:ascii="Wingdings 3" w:hAnsi="Wingdings 3" w:hint="default"/>
      </w:rPr>
    </w:lvl>
    <w:lvl w:ilvl="8" w:tplc="9ED618A2" w:tentative="1">
      <w:start w:val="1"/>
      <w:numFmt w:val="bullet"/>
      <w:lvlText w:val=""/>
      <w:lvlJc w:val="left"/>
      <w:pPr>
        <w:tabs>
          <w:tab w:val="num" w:pos="6480"/>
        </w:tabs>
        <w:ind w:left="6480" w:hanging="360"/>
      </w:pPr>
      <w:rPr>
        <w:rFonts w:ascii="Wingdings 3" w:hAnsi="Wingdings 3" w:hint="default"/>
      </w:rPr>
    </w:lvl>
  </w:abstractNum>
  <w:num w:numId="1">
    <w:abstractNumId w:val="23"/>
  </w:num>
  <w:num w:numId="2">
    <w:abstractNumId w:val="27"/>
  </w:num>
  <w:num w:numId="3">
    <w:abstractNumId w:val="9"/>
  </w:num>
  <w:num w:numId="4">
    <w:abstractNumId w:val="1"/>
  </w:num>
  <w:num w:numId="5">
    <w:abstractNumId w:val="22"/>
  </w:num>
  <w:num w:numId="6">
    <w:abstractNumId w:val="0"/>
  </w:num>
  <w:num w:numId="7">
    <w:abstractNumId w:val="20"/>
  </w:num>
  <w:num w:numId="8">
    <w:abstractNumId w:val="19"/>
  </w:num>
  <w:num w:numId="9">
    <w:abstractNumId w:val="13"/>
  </w:num>
  <w:num w:numId="10">
    <w:abstractNumId w:val="14"/>
  </w:num>
  <w:num w:numId="11">
    <w:abstractNumId w:val="7"/>
  </w:num>
  <w:num w:numId="12">
    <w:abstractNumId w:val="10"/>
  </w:num>
  <w:num w:numId="13">
    <w:abstractNumId w:val="5"/>
  </w:num>
  <w:num w:numId="14">
    <w:abstractNumId w:val="15"/>
  </w:num>
  <w:num w:numId="15">
    <w:abstractNumId w:val="17"/>
  </w:num>
  <w:num w:numId="16">
    <w:abstractNumId w:val="4"/>
  </w:num>
  <w:num w:numId="17">
    <w:abstractNumId w:val="28"/>
  </w:num>
  <w:num w:numId="18">
    <w:abstractNumId w:val="3"/>
  </w:num>
  <w:num w:numId="19">
    <w:abstractNumId w:val="26"/>
  </w:num>
  <w:num w:numId="20">
    <w:abstractNumId w:val="21"/>
  </w:num>
  <w:num w:numId="21">
    <w:abstractNumId w:val="18"/>
  </w:num>
  <w:num w:numId="22">
    <w:abstractNumId w:val="6"/>
  </w:num>
  <w:num w:numId="23">
    <w:abstractNumId w:val="11"/>
  </w:num>
  <w:num w:numId="24">
    <w:abstractNumId w:val="24"/>
  </w:num>
  <w:num w:numId="25">
    <w:abstractNumId w:val="8"/>
  </w:num>
  <w:num w:numId="26">
    <w:abstractNumId w:val="2"/>
  </w:num>
  <w:num w:numId="27">
    <w:abstractNumId w:val="16"/>
  </w:num>
  <w:num w:numId="28">
    <w:abstractNumId w:val="1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o:colormenu v:ext="edit" fillcolor="none" strokecolor="#c00000"/>
    </o:shapedefaults>
  </w:hdrShapeDefaults>
  <w:footnotePr>
    <w:footnote w:id="-1"/>
    <w:footnote w:id="0"/>
  </w:footnotePr>
  <w:endnotePr>
    <w:endnote w:id="-1"/>
    <w:endnote w:id="0"/>
  </w:endnotePr>
  <w:compat/>
  <w:rsids>
    <w:rsidRoot w:val="00A15C1B"/>
    <w:rsid w:val="000024EE"/>
    <w:rsid w:val="0007019D"/>
    <w:rsid w:val="00075998"/>
    <w:rsid w:val="000B10AA"/>
    <w:rsid w:val="000B7688"/>
    <w:rsid w:val="0012530B"/>
    <w:rsid w:val="00194B3C"/>
    <w:rsid w:val="001C46DF"/>
    <w:rsid w:val="002205EC"/>
    <w:rsid w:val="00223054"/>
    <w:rsid w:val="0024248C"/>
    <w:rsid w:val="002545C9"/>
    <w:rsid w:val="002802D9"/>
    <w:rsid w:val="002A3F4B"/>
    <w:rsid w:val="002C2CFD"/>
    <w:rsid w:val="002D1E6E"/>
    <w:rsid w:val="002E2978"/>
    <w:rsid w:val="003008FC"/>
    <w:rsid w:val="00315280"/>
    <w:rsid w:val="00315C08"/>
    <w:rsid w:val="00365BF8"/>
    <w:rsid w:val="003928F3"/>
    <w:rsid w:val="003D4544"/>
    <w:rsid w:val="00401760"/>
    <w:rsid w:val="00426A68"/>
    <w:rsid w:val="0045439F"/>
    <w:rsid w:val="004A1E08"/>
    <w:rsid w:val="00563735"/>
    <w:rsid w:val="005651CF"/>
    <w:rsid w:val="005B269C"/>
    <w:rsid w:val="005F076F"/>
    <w:rsid w:val="00623703"/>
    <w:rsid w:val="00690001"/>
    <w:rsid w:val="006D5B00"/>
    <w:rsid w:val="006E2D06"/>
    <w:rsid w:val="006F426E"/>
    <w:rsid w:val="00712CC4"/>
    <w:rsid w:val="0071541A"/>
    <w:rsid w:val="00716F1A"/>
    <w:rsid w:val="007561EB"/>
    <w:rsid w:val="00787221"/>
    <w:rsid w:val="00794AD4"/>
    <w:rsid w:val="007A569D"/>
    <w:rsid w:val="007B0463"/>
    <w:rsid w:val="007E1E4C"/>
    <w:rsid w:val="007F3B46"/>
    <w:rsid w:val="00803443"/>
    <w:rsid w:val="008110A9"/>
    <w:rsid w:val="008428D4"/>
    <w:rsid w:val="00843FD3"/>
    <w:rsid w:val="0085722A"/>
    <w:rsid w:val="00892944"/>
    <w:rsid w:val="008A2FF5"/>
    <w:rsid w:val="008C4280"/>
    <w:rsid w:val="008F24B6"/>
    <w:rsid w:val="008F713D"/>
    <w:rsid w:val="00916459"/>
    <w:rsid w:val="00962FC9"/>
    <w:rsid w:val="009D64CF"/>
    <w:rsid w:val="009F4E76"/>
    <w:rsid w:val="00A15C1B"/>
    <w:rsid w:val="00AA08AD"/>
    <w:rsid w:val="00AA15CB"/>
    <w:rsid w:val="00AE0F43"/>
    <w:rsid w:val="00AE7936"/>
    <w:rsid w:val="00AF5062"/>
    <w:rsid w:val="00B0015B"/>
    <w:rsid w:val="00B17C25"/>
    <w:rsid w:val="00B4395D"/>
    <w:rsid w:val="00BC0DD1"/>
    <w:rsid w:val="00BF65EA"/>
    <w:rsid w:val="00C06973"/>
    <w:rsid w:val="00C92E36"/>
    <w:rsid w:val="00CB59DA"/>
    <w:rsid w:val="00CF2D89"/>
    <w:rsid w:val="00D01FB2"/>
    <w:rsid w:val="00D03444"/>
    <w:rsid w:val="00D66E5D"/>
    <w:rsid w:val="00DB3111"/>
    <w:rsid w:val="00DF2EAC"/>
    <w:rsid w:val="00E07A6A"/>
    <w:rsid w:val="00E428D9"/>
    <w:rsid w:val="00E9090F"/>
    <w:rsid w:val="00E9688B"/>
    <w:rsid w:val="00EA7A33"/>
    <w:rsid w:val="00F114E6"/>
    <w:rsid w:val="00F124C8"/>
    <w:rsid w:val="00F4292F"/>
    <w:rsid w:val="00F735C4"/>
    <w:rsid w:val="00F858E7"/>
    <w:rsid w:val="00FD0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c00000"/>
    </o:shapedefaults>
    <o:shapelayout v:ext="edit">
      <o:idmap v:ext="edit" data="1"/>
      <o:rules v:ext="edit">
        <o:r id="V:Rule4" type="connector" idref="#_x0000_s1036"/>
        <o:r id="V:Rule5" type="connector" idref="#_x0000_s1026"/>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1A"/>
  </w:style>
  <w:style w:type="paragraph" w:styleId="Heading1">
    <w:name w:val="heading 1"/>
    <w:basedOn w:val="Normal"/>
    <w:next w:val="Normal"/>
    <w:link w:val="Heading1Char"/>
    <w:uiPriority w:val="9"/>
    <w:qFormat/>
    <w:rsid w:val="00A15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30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C1B"/>
  </w:style>
  <w:style w:type="paragraph" w:styleId="Footer">
    <w:name w:val="footer"/>
    <w:basedOn w:val="Normal"/>
    <w:link w:val="FooterChar"/>
    <w:uiPriority w:val="99"/>
    <w:unhideWhenUsed/>
    <w:rsid w:val="00A1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C1B"/>
  </w:style>
  <w:style w:type="paragraph" w:styleId="BalloonText">
    <w:name w:val="Balloon Text"/>
    <w:basedOn w:val="Normal"/>
    <w:link w:val="BalloonTextChar"/>
    <w:uiPriority w:val="99"/>
    <w:semiHidden/>
    <w:unhideWhenUsed/>
    <w:rsid w:val="00A15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C1B"/>
    <w:rPr>
      <w:rFonts w:ascii="Tahoma" w:hAnsi="Tahoma" w:cs="Tahoma"/>
      <w:sz w:val="16"/>
      <w:szCs w:val="16"/>
    </w:rPr>
  </w:style>
  <w:style w:type="character" w:customStyle="1" w:styleId="Heading1Char">
    <w:name w:val="Heading 1 Char"/>
    <w:basedOn w:val="DefaultParagraphFont"/>
    <w:link w:val="Heading1"/>
    <w:uiPriority w:val="9"/>
    <w:rsid w:val="00A15C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15C1B"/>
    <w:pPr>
      <w:outlineLvl w:val="9"/>
    </w:pPr>
  </w:style>
  <w:style w:type="paragraph" w:styleId="TOC1">
    <w:name w:val="toc 1"/>
    <w:basedOn w:val="Normal"/>
    <w:next w:val="Normal"/>
    <w:autoRedefine/>
    <w:uiPriority w:val="39"/>
    <w:unhideWhenUsed/>
    <w:rsid w:val="00A15C1B"/>
    <w:pPr>
      <w:spacing w:after="100"/>
    </w:pPr>
  </w:style>
  <w:style w:type="character" w:styleId="Hyperlink">
    <w:name w:val="Hyperlink"/>
    <w:basedOn w:val="DefaultParagraphFont"/>
    <w:uiPriority w:val="99"/>
    <w:unhideWhenUsed/>
    <w:rsid w:val="00A15C1B"/>
    <w:rPr>
      <w:color w:val="0000FF" w:themeColor="hyperlink"/>
      <w:u w:val="single"/>
    </w:rPr>
  </w:style>
  <w:style w:type="paragraph" w:styleId="ListParagraph">
    <w:name w:val="List Paragraph"/>
    <w:basedOn w:val="Normal"/>
    <w:uiPriority w:val="34"/>
    <w:qFormat/>
    <w:rsid w:val="00A15C1B"/>
    <w:pPr>
      <w:ind w:left="720"/>
      <w:contextualSpacing/>
    </w:pPr>
  </w:style>
  <w:style w:type="table" w:styleId="TableGrid">
    <w:name w:val="Table Grid"/>
    <w:basedOn w:val="TableNormal"/>
    <w:uiPriority w:val="59"/>
    <w:rsid w:val="00315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2305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E0F43"/>
    <w:pPr>
      <w:spacing w:after="100"/>
      <w:ind w:left="220"/>
    </w:pPr>
  </w:style>
  <w:style w:type="table" w:customStyle="1" w:styleId="LightList-Accent11">
    <w:name w:val="Light List - Accent 11"/>
    <w:basedOn w:val="TableNormal"/>
    <w:uiPriority w:val="61"/>
    <w:rsid w:val="0012530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12530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2530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864837">
      <w:bodyDiv w:val="1"/>
      <w:marLeft w:val="0"/>
      <w:marRight w:val="0"/>
      <w:marTop w:val="0"/>
      <w:marBottom w:val="0"/>
      <w:divBdr>
        <w:top w:val="none" w:sz="0" w:space="0" w:color="auto"/>
        <w:left w:val="none" w:sz="0" w:space="0" w:color="auto"/>
        <w:bottom w:val="none" w:sz="0" w:space="0" w:color="auto"/>
        <w:right w:val="none" w:sz="0" w:space="0" w:color="auto"/>
      </w:divBdr>
    </w:div>
    <w:div w:id="431559590">
      <w:bodyDiv w:val="1"/>
      <w:marLeft w:val="0"/>
      <w:marRight w:val="0"/>
      <w:marTop w:val="0"/>
      <w:marBottom w:val="0"/>
      <w:divBdr>
        <w:top w:val="none" w:sz="0" w:space="0" w:color="auto"/>
        <w:left w:val="none" w:sz="0" w:space="0" w:color="auto"/>
        <w:bottom w:val="none" w:sz="0" w:space="0" w:color="auto"/>
        <w:right w:val="none" w:sz="0" w:space="0" w:color="auto"/>
      </w:divBdr>
      <w:divsChild>
        <w:div w:id="946501514">
          <w:marLeft w:val="576"/>
          <w:marRight w:val="0"/>
          <w:marTop w:val="80"/>
          <w:marBottom w:val="0"/>
          <w:divBdr>
            <w:top w:val="none" w:sz="0" w:space="0" w:color="auto"/>
            <w:left w:val="none" w:sz="0" w:space="0" w:color="auto"/>
            <w:bottom w:val="none" w:sz="0" w:space="0" w:color="auto"/>
            <w:right w:val="none" w:sz="0" w:space="0" w:color="auto"/>
          </w:divBdr>
        </w:div>
        <w:div w:id="669255389">
          <w:marLeft w:val="576"/>
          <w:marRight w:val="0"/>
          <w:marTop w:val="80"/>
          <w:marBottom w:val="0"/>
          <w:divBdr>
            <w:top w:val="none" w:sz="0" w:space="0" w:color="auto"/>
            <w:left w:val="none" w:sz="0" w:space="0" w:color="auto"/>
            <w:bottom w:val="none" w:sz="0" w:space="0" w:color="auto"/>
            <w:right w:val="none" w:sz="0" w:space="0" w:color="auto"/>
          </w:divBdr>
        </w:div>
        <w:div w:id="1686130919">
          <w:marLeft w:val="576"/>
          <w:marRight w:val="0"/>
          <w:marTop w:val="80"/>
          <w:marBottom w:val="0"/>
          <w:divBdr>
            <w:top w:val="none" w:sz="0" w:space="0" w:color="auto"/>
            <w:left w:val="none" w:sz="0" w:space="0" w:color="auto"/>
            <w:bottom w:val="none" w:sz="0" w:space="0" w:color="auto"/>
            <w:right w:val="none" w:sz="0" w:space="0" w:color="auto"/>
          </w:divBdr>
        </w:div>
        <w:div w:id="1546019258">
          <w:marLeft w:val="979"/>
          <w:marRight w:val="0"/>
          <w:marTop w:val="65"/>
          <w:marBottom w:val="0"/>
          <w:divBdr>
            <w:top w:val="none" w:sz="0" w:space="0" w:color="auto"/>
            <w:left w:val="none" w:sz="0" w:space="0" w:color="auto"/>
            <w:bottom w:val="none" w:sz="0" w:space="0" w:color="auto"/>
            <w:right w:val="none" w:sz="0" w:space="0" w:color="auto"/>
          </w:divBdr>
        </w:div>
        <w:div w:id="940911611">
          <w:marLeft w:val="576"/>
          <w:marRight w:val="0"/>
          <w:marTop w:val="80"/>
          <w:marBottom w:val="0"/>
          <w:divBdr>
            <w:top w:val="none" w:sz="0" w:space="0" w:color="auto"/>
            <w:left w:val="none" w:sz="0" w:space="0" w:color="auto"/>
            <w:bottom w:val="none" w:sz="0" w:space="0" w:color="auto"/>
            <w:right w:val="none" w:sz="0" w:space="0" w:color="auto"/>
          </w:divBdr>
        </w:div>
        <w:div w:id="1271813389">
          <w:marLeft w:val="576"/>
          <w:marRight w:val="0"/>
          <w:marTop w:val="80"/>
          <w:marBottom w:val="0"/>
          <w:divBdr>
            <w:top w:val="none" w:sz="0" w:space="0" w:color="auto"/>
            <w:left w:val="none" w:sz="0" w:space="0" w:color="auto"/>
            <w:bottom w:val="none" w:sz="0" w:space="0" w:color="auto"/>
            <w:right w:val="none" w:sz="0" w:space="0" w:color="auto"/>
          </w:divBdr>
        </w:div>
        <w:div w:id="1847480775">
          <w:marLeft w:val="576"/>
          <w:marRight w:val="0"/>
          <w:marTop w:val="80"/>
          <w:marBottom w:val="0"/>
          <w:divBdr>
            <w:top w:val="none" w:sz="0" w:space="0" w:color="auto"/>
            <w:left w:val="none" w:sz="0" w:space="0" w:color="auto"/>
            <w:bottom w:val="none" w:sz="0" w:space="0" w:color="auto"/>
            <w:right w:val="none" w:sz="0" w:space="0" w:color="auto"/>
          </w:divBdr>
        </w:div>
        <w:div w:id="1350596992">
          <w:marLeft w:val="576"/>
          <w:marRight w:val="0"/>
          <w:marTop w:val="80"/>
          <w:marBottom w:val="0"/>
          <w:divBdr>
            <w:top w:val="none" w:sz="0" w:space="0" w:color="auto"/>
            <w:left w:val="none" w:sz="0" w:space="0" w:color="auto"/>
            <w:bottom w:val="none" w:sz="0" w:space="0" w:color="auto"/>
            <w:right w:val="none" w:sz="0" w:space="0" w:color="auto"/>
          </w:divBdr>
        </w:div>
        <w:div w:id="1328440716">
          <w:marLeft w:val="576"/>
          <w:marRight w:val="0"/>
          <w:marTop w:val="80"/>
          <w:marBottom w:val="0"/>
          <w:divBdr>
            <w:top w:val="none" w:sz="0" w:space="0" w:color="auto"/>
            <w:left w:val="none" w:sz="0" w:space="0" w:color="auto"/>
            <w:bottom w:val="none" w:sz="0" w:space="0" w:color="auto"/>
            <w:right w:val="none" w:sz="0" w:space="0" w:color="auto"/>
          </w:divBdr>
        </w:div>
        <w:div w:id="1360936972">
          <w:marLeft w:val="979"/>
          <w:marRight w:val="0"/>
          <w:marTop w:val="65"/>
          <w:marBottom w:val="0"/>
          <w:divBdr>
            <w:top w:val="none" w:sz="0" w:space="0" w:color="auto"/>
            <w:left w:val="none" w:sz="0" w:space="0" w:color="auto"/>
            <w:bottom w:val="none" w:sz="0" w:space="0" w:color="auto"/>
            <w:right w:val="none" w:sz="0" w:space="0" w:color="auto"/>
          </w:divBdr>
        </w:div>
      </w:divsChild>
    </w:div>
    <w:div w:id="1195313922">
      <w:bodyDiv w:val="1"/>
      <w:marLeft w:val="0"/>
      <w:marRight w:val="0"/>
      <w:marTop w:val="0"/>
      <w:marBottom w:val="0"/>
      <w:divBdr>
        <w:top w:val="none" w:sz="0" w:space="0" w:color="auto"/>
        <w:left w:val="none" w:sz="0" w:space="0" w:color="auto"/>
        <w:bottom w:val="none" w:sz="0" w:space="0" w:color="auto"/>
        <w:right w:val="none" w:sz="0" w:space="0" w:color="auto"/>
      </w:divBdr>
    </w:div>
    <w:div w:id="1471441533">
      <w:bodyDiv w:val="1"/>
      <w:marLeft w:val="0"/>
      <w:marRight w:val="0"/>
      <w:marTop w:val="0"/>
      <w:marBottom w:val="0"/>
      <w:divBdr>
        <w:top w:val="none" w:sz="0" w:space="0" w:color="auto"/>
        <w:left w:val="none" w:sz="0" w:space="0" w:color="auto"/>
        <w:bottom w:val="none" w:sz="0" w:space="0" w:color="auto"/>
        <w:right w:val="none" w:sz="0" w:space="0" w:color="auto"/>
      </w:divBdr>
      <w:divsChild>
        <w:div w:id="2104179849">
          <w:marLeft w:val="576"/>
          <w:marRight w:val="0"/>
          <w:marTop w:val="80"/>
          <w:marBottom w:val="0"/>
          <w:divBdr>
            <w:top w:val="none" w:sz="0" w:space="0" w:color="auto"/>
            <w:left w:val="none" w:sz="0" w:space="0" w:color="auto"/>
            <w:bottom w:val="none" w:sz="0" w:space="0" w:color="auto"/>
            <w:right w:val="none" w:sz="0" w:space="0" w:color="auto"/>
          </w:divBdr>
        </w:div>
        <w:div w:id="1782528643">
          <w:marLeft w:val="576"/>
          <w:marRight w:val="0"/>
          <w:marTop w:val="80"/>
          <w:marBottom w:val="0"/>
          <w:divBdr>
            <w:top w:val="none" w:sz="0" w:space="0" w:color="auto"/>
            <w:left w:val="none" w:sz="0" w:space="0" w:color="auto"/>
            <w:bottom w:val="none" w:sz="0" w:space="0" w:color="auto"/>
            <w:right w:val="none" w:sz="0" w:space="0" w:color="auto"/>
          </w:divBdr>
        </w:div>
        <w:div w:id="1157115024">
          <w:marLeft w:val="576"/>
          <w:marRight w:val="0"/>
          <w:marTop w:val="80"/>
          <w:marBottom w:val="0"/>
          <w:divBdr>
            <w:top w:val="none" w:sz="0" w:space="0" w:color="auto"/>
            <w:left w:val="none" w:sz="0" w:space="0" w:color="auto"/>
            <w:bottom w:val="none" w:sz="0" w:space="0" w:color="auto"/>
            <w:right w:val="none" w:sz="0" w:space="0" w:color="auto"/>
          </w:divBdr>
        </w:div>
        <w:div w:id="479075617">
          <w:marLeft w:val="576"/>
          <w:marRight w:val="0"/>
          <w:marTop w:val="80"/>
          <w:marBottom w:val="0"/>
          <w:divBdr>
            <w:top w:val="none" w:sz="0" w:space="0" w:color="auto"/>
            <w:left w:val="none" w:sz="0" w:space="0" w:color="auto"/>
            <w:bottom w:val="none" w:sz="0" w:space="0" w:color="auto"/>
            <w:right w:val="none" w:sz="0" w:space="0" w:color="auto"/>
          </w:divBdr>
        </w:div>
        <w:div w:id="182522720">
          <w:marLeft w:val="576"/>
          <w:marRight w:val="0"/>
          <w:marTop w:val="80"/>
          <w:marBottom w:val="0"/>
          <w:divBdr>
            <w:top w:val="none" w:sz="0" w:space="0" w:color="auto"/>
            <w:left w:val="none" w:sz="0" w:space="0" w:color="auto"/>
            <w:bottom w:val="none" w:sz="0" w:space="0" w:color="auto"/>
            <w:right w:val="none" w:sz="0" w:space="0" w:color="auto"/>
          </w:divBdr>
        </w:div>
      </w:divsChild>
    </w:div>
    <w:div w:id="1554000612">
      <w:bodyDiv w:val="1"/>
      <w:marLeft w:val="0"/>
      <w:marRight w:val="0"/>
      <w:marTop w:val="0"/>
      <w:marBottom w:val="0"/>
      <w:divBdr>
        <w:top w:val="none" w:sz="0" w:space="0" w:color="auto"/>
        <w:left w:val="none" w:sz="0" w:space="0" w:color="auto"/>
        <w:bottom w:val="none" w:sz="0" w:space="0" w:color="auto"/>
        <w:right w:val="none" w:sz="0" w:space="0" w:color="auto"/>
      </w:divBdr>
    </w:div>
    <w:div w:id="1574970316">
      <w:bodyDiv w:val="1"/>
      <w:marLeft w:val="0"/>
      <w:marRight w:val="0"/>
      <w:marTop w:val="0"/>
      <w:marBottom w:val="0"/>
      <w:divBdr>
        <w:top w:val="none" w:sz="0" w:space="0" w:color="auto"/>
        <w:left w:val="none" w:sz="0" w:space="0" w:color="auto"/>
        <w:bottom w:val="none" w:sz="0" w:space="0" w:color="auto"/>
        <w:right w:val="none" w:sz="0" w:space="0" w:color="auto"/>
      </w:divBdr>
    </w:div>
    <w:div w:id="1910455903">
      <w:bodyDiv w:val="1"/>
      <w:marLeft w:val="0"/>
      <w:marRight w:val="0"/>
      <w:marTop w:val="0"/>
      <w:marBottom w:val="0"/>
      <w:divBdr>
        <w:top w:val="none" w:sz="0" w:space="0" w:color="auto"/>
        <w:left w:val="none" w:sz="0" w:space="0" w:color="auto"/>
        <w:bottom w:val="none" w:sz="0" w:space="0" w:color="auto"/>
        <w:right w:val="none" w:sz="0" w:space="0" w:color="auto"/>
      </w:divBdr>
    </w:div>
    <w:div w:id="19546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xtoem.com/" TargetMode="External"/><Relationship Id="rId13" Type="http://schemas.openxmlformats.org/officeDocument/2006/relationships/hyperlink" Target="https://www-prendismo-com.vlib.excelsior.edu/collection/viewclip/14437" TargetMode="External"/><Relationship Id="rId18" Type="http://schemas.openxmlformats.org/officeDocument/2006/relationships/image" Target="media/image5.png"/><Relationship Id="rId26" Type="http://schemas.openxmlformats.org/officeDocument/2006/relationships/hyperlink" Target="http://www.ada.gov/"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oogle.com/url?sa=i&amp;rct=j&amp;q=&amp;esrc=s&amp;frm=1&amp;source=images&amp;cd=&amp;cad=rja&amp;docid=juwFcMQuKxhlqM&amp;tbnid=57eykR3u3_KWOM:&amp;ved=0CAUQjRw&amp;url=http://superuser.com/questions/64124/extracting-text-from-a-pdf-scanned-book/64374&amp;ei=Z51uUqDZB8XK4AOzloC4BA&amp;bvm=bv.55123115,d.dmg&amp;psig=AFQjCNHaeyGTFdW9qiN5tx1vu2By3EANtg&amp;ust=1383067358728994" TargetMode="External"/><Relationship Id="rId34" Type="http://schemas.openxmlformats.org/officeDocument/2006/relationships/hyperlink" Target="http://www.section508.gov/index.cfm?fuseAction=stdsdoc" TargetMode="External"/><Relationship Id="rId7" Type="http://schemas.openxmlformats.org/officeDocument/2006/relationships/endnotes" Target="endnotes.xml"/><Relationship Id="rId12" Type="http://schemas.openxmlformats.org/officeDocument/2006/relationships/hyperlink" Target="http://www.nursingworld.org/" TargetMode="Externa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hyperlink" Target="http://www.w3.org/WAI/" TargetMode="External"/><Relationship Id="rId38" Type="http://schemas.openxmlformats.org/officeDocument/2006/relationships/hyperlink" Target="http://pxtoem.com/" TargetMode="External"/><Relationship Id="rId2" Type="http://schemas.openxmlformats.org/officeDocument/2006/relationships/numbering" Target="numbering.xml"/><Relationship Id="rId16" Type="http://schemas.openxmlformats.org/officeDocument/2006/relationships/hyperlink" Target="http://brucejohnson.ca/SpecialCharacters.html" TargetMode="External"/><Relationship Id="rId20" Type="http://schemas.openxmlformats.org/officeDocument/2006/relationships/image" Target="media/image6.png"/><Relationship Id="rId29" Type="http://schemas.openxmlformats.org/officeDocument/2006/relationships/hyperlink" Target="http://sloanconsortium.org/institute/webinars/2013/4/accessibility-specialists-understanding-invisible-disabilities-what-me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gif"/><Relationship Id="rId32" Type="http://schemas.openxmlformats.org/officeDocument/2006/relationships/hyperlink" Target="http://www.w3.org/TR/UNDERSTANDING-WCAG20/" TargetMode="External"/><Relationship Id="rId37" Type="http://schemas.openxmlformats.org/officeDocument/2006/relationships/hyperlink" Target="http://www.vischeck.com/vischeck/vischeckImage.ph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rucejohnson.ca/SpecialCharacters.html" TargetMode="External"/><Relationship Id="rId23" Type="http://schemas.openxmlformats.org/officeDocument/2006/relationships/hyperlink" Target="http://www.google.com/url?sa=i&amp;rct=j&amp;q=&amp;esrc=s&amp;frm=1&amp;source=images&amp;cd=&amp;cad=rja&amp;docid=tT_-sEXFcoN9yM&amp;tbnid=u1yBGoJ8juo30M:&amp;ved=0CAUQjRw&amp;url=http://www.myschoolhouse.com/courses/O/1/69.asp&amp;ei=C6RuUuOGHu_K4APQrIH4Bg&amp;bvm=bv.55123115,d.dmg&amp;psig=AFQjCNFmUnj7pHn3MpP75YjkIG-9zvu3ig&amp;ust=1383069044013459" TargetMode="External"/><Relationship Id="rId28" Type="http://schemas.openxmlformats.org/officeDocument/2006/relationships/hyperlink" Target="http://sloanconsortium.org/institute/webinars/accessibility-series" TargetMode="External"/><Relationship Id="rId36" Type="http://schemas.openxmlformats.org/officeDocument/2006/relationships/hyperlink" Target="http://www.w3schools.com/html/default.asp" TargetMode="External"/><Relationship Id="rId10" Type="http://schemas.openxmlformats.org/officeDocument/2006/relationships/image" Target="media/image1.png"/><Relationship Id="rId19" Type="http://schemas.openxmlformats.org/officeDocument/2006/relationships/hyperlink" Target="http://www.vischeck.com/vischeck/vischeckImage.php" TargetMode="External"/><Relationship Id="rId31" Type="http://schemas.openxmlformats.org/officeDocument/2006/relationships/hyperlink" Target="https://www.youtube.com/watch?v=yx7hdQqf8lE" TargetMode="External"/><Relationship Id="rId4" Type="http://schemas.openxmlformats.org/officeDocument/2006/relationships/settings" Target="settings.xml"/><Relationship Id="rId9" Type="http://schemas.openxmlformats.org/officeDocument/2006/relationships/hyperlink" Target="http://pxtoem.com/" TargetMode="External"/><Relationship Id="rId14" Type="http://schemas.openxmlformats.org/officeDocument/2006/relationships/image" Target="media/image3.png"/><Relationship Id="rId22" Type="http://schemas.openxmlformats.org/officeDocument/2006/relationships/image" Target="media/image7.jpeg"/><Relationship Id="rId27" Type="http://schemas.openxmlformats.org/officeDocument/2006/relationships/hyperlink" Target="http://www.ipsonet.org/images/Westphalia_Press/Internet_Learning_Journal_2-2/3-1/2.%20Blauvelt%20ILJ%203-1.pdf" TargetMode="External"/><Relationship Id="rId30" Type="http://schemas.openxmlformats.org/officeDocument/2006/relationships/hyperlink" Target="http://easi.cc/" TargetMode="External"/><Relationship Id="rId35" Type="http://schemas.openxmlformats.org/officeDocument/2006/relationships/hyperlink" Target="http://brucejohnson.ca/SpecialCharac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E717B-F873-455D-85ED-83C1A650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Excelsior College</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eblauvel</dc:creator>
  <cp:lastModifiedBy>Erin Blauvelt</cp:lastModifiedBy>
  <cp:revision>8</cp:revision>
  <dcterms:created xsi:type="dcterms:W3CDTF">2014-06-23T15:51:00Z</dcterms:created>
  <dcterms:modified xsi:type="dcterms:W3CDTF">2014-09-30T17:46:00Z</dcterms:modified>
</cp:coreProperties>
</file>